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6D18" w14:textId="77777777" w:rsidR="00A5701C" w:rsidRPr="0006735A" w:rsidRDefault="0032726D" w:rsidP="000154B1">
      <w:pPr>
        <w:spacing w:after="120" w:line="276" w:lineRule="auto"/>
        <w:ind w:left="2520" w:hanging="252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0F6B70CD" wp14:editId="27D32D8F">
                <wp:simplePos x="0" y="0"/>
                <wp:positionH relativeFrom="column">
                  <wp:posOffset>1735455</wp:posOffset>
                </wp:positionH>
                <wp:positionV relativeFrom="paragraph">
                  <wp:posOffset>-3175</wp:posOffset>
                </wp:positionV>
                <wp:extent cx="3235325" cy="85788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85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75704"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 xml:space="preserve">Ministério da Educação </w:t>
                            </w:r>
                          </w:p>
                          <w:p w14:paraId="6C52063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UNIVERSIDADE FEDERAL DO PARANÁ</w:t>
                            </w:r>
                          </w:p>
                          <w:p w14:paraId="21C4B2E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Setor de .......</w:t>
                            </w:r>
                          </w:p>
                          <w:p w14:paraId="120F78B9"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Coordenação do Curso de ou Departamento de......</w:t>
                            </w:r>
                          </w:p>
                          <w:p w14:paraId="769704E8" w14:textId="77777777" w:rsidR="000154B1" w:rsidRDefault="000154B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6B70CD" id="_x0000_t202" coordsize="21600,21600" o:spt="202" path="m,l,21600r21600,l21600,xe">
                <v:stroke joinstyle="miter"/>
                <v:path gradientshapeok="t" o:connecttype="rect"/>
              </v:shapetype>
              <v:shape id="Text Box 2" o:spid="_x0000_s1026" type="#_x0000_t202" style="position:absolute;left:0;text-align:left;margin-left:136.65pt;margin-top:-.25pt;width:254.75pt;height:67.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" stroked="f">
                <v:textbox style="mso-fit-shape-to-text:t">
                  <w:txbxContent>
                    <w:p w14:paraId="3B775704"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 xml:space="preserve">Ministério da Educação </w:t>
                      </w:r>
                    </w:p>
                    <w:p w14:paraId="6C52063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UNIVERSIDADE FEDERAL DO PARANÁ</w:t>
                      </w:r>
                    </w:p>
                    <w:p w14:paraId="21C4B2E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Setor de .......</w:t>
                      </w:r>
                    </w:p>
                    <w:p w14:paraId="120F78B9"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Coordenação do Curso de ou Departamento de......</w:t>
                      </w:r>
                    </w:p>
                    <w:p w14:paraId="769704E8" w14:textId="77777777" w:rsidR="000154B1" w:rsidRDefault="000154B1"/>
                  </w:txbxContent>
                </v:textbox>
              </v:shape>
            </w:pict>
          </mc:Fallback>
        </mc:AlternateContent>
      </w:r>
      <w:r w:rsidR="00015DC6">
        <w:rPr>
          <w:noProof/>
        </w:rPr>
        <w:drawing>
          <wp:inline distT="0" distB="0" distL="0" distR="0" wp14:anchorId="6B878C8E" wp14:editId="4A2819F9">
            <wp:extent cx="1704975" cy="638175"/>
            <wp:effectExtent l="0" t="0" r="9525" b="9525"/>
            <wp:docPr id="3" name="Imagem 3" descr="http://www.ufpr.br/portalufpr/wp-content/uploads/2018/01/105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pr.br/portalufpr/wp-content/uploads/2018/01/105_1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215" cy="638639"/>
                    </a:xfrm>
                    <a:prstGeom prst="rect">
                      <a:avLst/>
                    </a:prstGeom>
                    <a:noFill/>
                    <a:ln>
                      <a:noFill/>
                    </a:ln>
                  </pic:spPr>
                </pic:pic>
              </a:graphicData>
            </a:graphic>
          </wp:inline>
        </w:drawing>
      </w:r>
      <w:r w:rsidR="000154B1" w:rsidRPr="000154B1">
        <w:rPr>
          <w:rFonts w:ascii="Arial" w:hAnsi="Arial" w:cs="Arial"/>
          <w:noProof/>
          <w:sz w:val="24"/>
          <w:szCs w:val="24"/>
        </w:rPr>
        <w:drawing>
          <wp:inline distT="0" distB="0" distL="0" distR="0" wp14:anchorId="7F793EFE" wp14:editId="697298CC">
            <wp:extent cx="1266825" cy="803038"/>
            <wp:effectExtent l="19050" t="0" r="9525" b="0"/>
            <wp:docPr id="1" name="Imagem 6" descr="http://www.ufpr.br/portalufpr/wp-content/uploads/2015/11/ufpr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fpr.br/portalufpr/wp-content/uploads/2015/11/ufpr_25.jpg"/>
                    <pic:cNvPicPr>
                      <a:picLocks noChangeAspect="1" noChangeArrowheads="1"/>
                    </pic:cNvPicPr>
                  </pic:nvPicPr>
                  <pic:blipFill>
                    <a:blip r:embed="rId7"/>
                    <a:srcRect/>
                    <a:stretch>
                      <a:fillRect/>
                    </a:stretch>
                  </pic:blipFill>
                  <pic:spPr bwMode="auto">
                    <a:xfrm>
                      <a:off x="0" y="0"/>
                      <a:ext cx="1266825" cy="800100"/>
                    </a:xfrm>
                    <a:prstGeom prst="rect">
                      <a:avLst/>
                    </a:prstGeom>
                    <a:noFill/>
                    <a:ln w="9525">
                      <a:noFill/>
                      <a:miter lim="800000"/>
                      <a:headEnd/>
                      <a:tailEnd/>
                    </a:ln>
                  </pic:spPr>
                </pic:pic>
              </a:graphicData>
            </a:graphic>
          </wp:inline>
        </w:drawing>
      </w:r>
    </w:p>
    <w:p w14:paraId="1702E725" w14:textId="77777777" w:rsidR="00A5701C" w:rsidRDefault="00A5701C" w:rsidP="00A5701C">
      <w:pPr>
        <w:jc w:val="center"/>
        <w:rPr>
          <w:rFonts w:ascii="Arial" w:hAnsi="Arial" w:cs="Arial"/>
          <w:sz w:val="24"/>
          <w:szCs w:val="24"/>
        </w:rPr>
      </w:pPr>
    </w:p>
    <w:p w14:paraId="656A3D79" w14:textId="77777777" w:rsidR="000F360B" w:rsidRDefault="000F360B" w:rsidP="00A5701C">
      <w:pPr>
        <w:jc w:val="center"/>
        <w:rPr>
          <w:rFonts w:ascii="Arial" w:hAnsi="Arial" w:cs="Arial"/>
          <w:sz w:val="24"/>
          <w:szCs w:val="24"/>
        </w:rPr>
      </w:pPr>
    </w:p>
    <w:p w14:paraId="37C52C4A" w14:textId="77777777" w:rsidR="00A5701C" w:rsidRPr="002F0E51" w:rsidRDefault="000F360B" w:rsidP="00A5701C">
      <w:pPr>
        <w:jc w:val="center"/>
        <w:rPr>
          <w:rFonts w:ascii="Arial" w:hAnsi="Arial" w:cs="Arial"/>
          <w:b/>
          <w:sz w:val="32"/>
          <w:szCs w:val="32"/>
        </w:rPr>
      </w:pPr>
      <w:r w:rsidRPr="002F0E51">
        <w:rPr>
          <w:rFonts w:ascii="Arial" w:hAnsi="Arial" w:cs="Arial"/>
          <w:b/>
          <w:sz w:val="32"/>
          <w:szCs w:val="32"/>
        </w:rPr>
        <w:t xml:space="preserve">Ficha </w:t>
      </w:r>
      <w:r w:rsidR="00F707C0">
        <w:rPr>
          <w:rFonts w:ascii="Arial" w:hAnsi="Arial" w:cs="Arial"/>
          <w:b/>
          <w:sz w:val="32"/>
          <w:szCs w:val="32"/>
        </w:rPr>
        <w:t>2</w:t>
      </w:r>
      <w:r w:rsidR="00A41A8D">
        <w:rPr>
          <w:rFonts w:ascii="Arial" w:hAnsi="Arial" w:cs="Arial"/>
          <w:b/>
          <w:sz w:val="32"/>
          <w:szCs w:val="32"/>
        </w:rPr>
        <w:t xml:space="preserve"> (</w:t>
      </w:r>
      <w:r w:rsidR="00F707C0">
        <w:rPr>
          <w:rFonts w:ascii="Arial" w:hAnsi="Arial" w:cs="Arial"/>
          <w:b/>
          <w:sz w:val="32"/>
          <w:szCs w:val="32"/>
        </w:rPr>
        <w:t>variável</w:t>
      </w:r>
      <w:r w:rsidR="00A41A8D">
        <w:rPr>
          <w:rFonts w:ascii="Arial" w:hAnsi="Arial" w:cs="Arial"/>
          <w:b/>
          <w:sz w:val="32"/>
          <w:szCs w:val="32"/>
        </w:rPr>
        <w:t>)</w:t>
      </w:r>
    </w:p>
    <w:p w14:paraId="2240EADA" w14:textId="77777777" w:rsidR="00A5701C" w:rsidRPr="00337B5A" w:rsidRDefault="00A5701C" w:rsidP="00A5701C">
      <w:pPr>
        <w:jc w:val="center"/>
        <w:rPr>
          <w:rFonts w:ascii="Arial" w:hAnsi="Arial" w:cs="Arial"/>
          <w:sz w:val="8"/>
          <w:szCs w:val="8"/>
        </w:rPr>
      </w:pPr>
    </w:p>
    <w:tbl>
      <w:tblPr>
        <w:tblW w:w="9578" w:type="dxa"/>
        <w:tblInd w:w="212" w:type="dxa"/>
        <w:tblLayout w:type="fixed"/>
        <w:tblCellMar>
          <w:left w:w="70" w:type="dxa"/>
          <w:right w:w="70" w:type="dxa"/>
        </w:tblCellMar>
        <w:tblLook w:val="0000" w:firstRow="0" w:lastRow="0" w:firstColumn="0" w:lastColumn="0" w:noHBand="0" w:noVBand="0"/>
      </w:tblPr>
      <w:tblGrid>
        <w:gridCol w:w="1276"/>
        <w:gridCol w:w="567"/>
        <w:gridCol w:w="283"/>
        <w:gridCol w:w="284"/>
        <w:gridCol w:w="992"/>
        <w:gridCol w:w="284"/>
        <w:gridCol w:w="1134"/>
        <w:gridCol w:w="1134"/>
        <w:gridCol w:w="1134"/>
        <w:gridCol w:w="141"/>
        <w:gridCol w:w="1110"/>
        <w:gridCol w:w="1239"/>
      </w:tblGrid>
      <w:tr w:rsidR="00A5701C" w:rsidRPr="005C0722" w14:paraId="1FB9A7DD" w14:textId="77777777" w:rsidTr="005C0722">
        <w:trPr>
          <w:trHeight w:val="64"/>
        </w:trPr>
        <w:tc>
          <w:tcPr>
            <w:tcW w:w="9578" w:type="dxa"/>
            <w:gridSpan w:val="12"/>
            <w:tcBorders>
              <w:top w:val="single" w:sz="6" w:space="0" w:color="auto"/>
              <w:left w:val="single" w:sz="6" w:space="0" w:color="auto"/>
              <w:bottom w:val="single" w:sz="6" w:space="0" w:color="auto"/>
              <w:right w:val="single" w:sz="6" w:space="0" w:color="auto"/>
            </w:tcBorders>
            <w:shd w:val="clear" w:color="auto" w:fill="FFFF99"/>
            <w:vAlign w:val="center"/>
          </w:tcPr>
          <w:p w14:paraId="2F7E6A1D" w14:textId="77777777" w:rsidR="00A5701C" w:rsidRPr="005C0722" w:rsidRDefault="00A5701C" w:rsidP="00A5701C">
            <w:pPr>
              <w:jc w:val="center"/>
              <w:rPr>
                <w:rFonts w:ascii="Arial" w:hAnsi="Arial" w:cs="Arial"/>
                <w:b/>
                <w:sz w:val="10"/>
                <w:szCs w:val="10"/>
              </w:rPr>
            </w:pPr>
          </w:p>
        </w:tc>
      </w:tr>
      <w:tr w:rsidR="00A5701C" w:rsidRPr="00252A81" w14:paraId="0E106F9E" w14:textId="77777777" w:rsidTr="00AF336C">
        <w:tc>
          <w:tcPr>
            <w:tcW w:w="7088" w:type="dxa"/>
            <w:gridSpan w:val="9"/>
            <w:tcBorders>
              <w:top w:val="single" w:sz="6" w:space="0" w:color="auto"/>
              <w:left w:val="single" w:sz="6" w:space="0" w:color="auto"/>
              <w:bottom w:val="single" w:sz="6" w:space="0" w:color="auto"/>
              <w:right w:val="single" w:sz="6" w:space="0" w:color="auto"/>
            </w:tcBorders>
            <w:vAlign w:val="center"/>
          </w:tcPr>
          <w:p w14:paraId="30698E25" w14:textId="77777777" w:rsidR="00A5701C" w:rsidRPr="00971981" w:rsidRDefault="00A5701C" w:rsidP="00504685">
            <w:pPr>
              <w:spacing w:line="360" w:lineRule="auto"/>
              <w:rPr>
                <w:rFonts w:ascii="Arial" w:hAnsi="Arial" w:cs="Arial"/>
              </w:rPr>
            </w:pPr>
            <w:r w:rsidRPr="00971981">
              <w:rPr>
                <w:rFonts w:ascii="Arial" w:hAnsi="Arial" w:cs="Arial"/>
              </w:rPr>
              <w:t xml:space="preserve">Disciplina: </w:t>
            </w:r>
          </w:p>
        </w:tc>
        <w:tc>
          <w:tcPr>
            <w:tcW w:w="2490" w:type="dxa"/>
            <w:gridSpan w:val="3"/>
            <w:tcBorders>
              <w:top w:val="single" w:sz="6" w:space="0" w:color="auto"/>
              <w:left w:val="nil"/>
              <w:bottom w:val="single" w:sz="6" w:space="0" w:color="auto"/>
              <w:right w:val="single" w:sz="6" w:space="0" w:color="auto"/>
            </w:tcBorders>
            <w:vAlign w:val="center"/>
          </w:tcPr>
          <w:p w14:paraId="5C7EF882" w14:textId="77777777" w:rsidR="00A5701C" w:rsidRPr="00971981" w:rsidRDefault="00A5701C" w:rsidP="00504685">
            <w:pPr>
              <w:spacing w:line="360" w:lineRule="auto"/>
              <w:rPr>
                <w:rFonts w:ascii="Arial" w:hAnsi="Arial" w:cs="Arial"/>
              </w:rPr>
            </w:pPr>
            <w:r w:rsidRPr="00971981">
              <w:rPr>
                <w:rFonts w:ascii="Arial" w:hAnsi="Arial" w:cs="Arial"/>
              </w:rPr>
              <w:t xml:space="preserve">Código: </w:t>
            </w:r>
          </w:p>
        </w:tc>
      </w:tr>
      <w:tr w:rsidR="00A5701C" w:rsidRPr="000F360B" w14:paraId="72A20428" w14:textId="77777777" w:rsidTr="00504685">
        <w:trPr>
          <w:cantSplit/>
          <w:trHeight w:val="729"/>
        </w:trPr>
        <w:tc>
          <w:tcPr>
            <w:tcW w:w="2126" w:type="dxa"/>
            <w:gridSpan w:val="3"/>
            <w:tcBorders>
              <w:top w:val="single" w:sz="6" w:space="0" w:color="auto"/>
              <w:left w:val="single" w:sz="6" w:space="0" w:color="auto"/>
              <w:right w:val="single" w:sz="6" w:space="0" w:color="auto"/>
            </w:tcBorders>
            <w:vAlign w:val="center"/>
          </w:tcPr>
          <w:p w14:paraId="2796B274" w14:textId="77777777" w:rsidR="00A72658" w:rsidRPr="00971981" w:rsidRDefault="00A5701C" w:rsidP="00504685">
            <w:pPr>
              <w:rPr>
                <w:rFonts w:ascii="Arial" w:hAnsi="Arial" w:cs="Arial"/>
              </w:rPr>
            </w:pPr>
            <w:r w:rsidRPr="00971981">
              <w:rPr>
                <w:rFonts w:ascii="Arial" w:hAnsi="Arial" w:cs="Arial"/>
                <w:sz w:val="18"/>
                <w:szCs w:val="18"/>
              </w:rPr>
              <w:t>Natureza:</w:t>
            </w:r>
            <w:r w:rsidRPr="00971981">
              <w:rPr>
                <w:rFonts w:ascii="Arial" w:hAnsi="Arial" w:cs="Arial"/>
              </w:rPr>
              <w:t xml:space="preserve"> </w:t>
            </w:r>
          </w:p>
          <w:p w14:paraId="5B48CC81" w14:textId="77777777" w:rsidR="00A72658" w:rsidRPr="00971981" w:rsidRDefault="00A72658" w:rsidP="00504685">
            <w:pPr>
              <w:rPr>
                <w:rFonts w:ascii="Arial" w:hAnsi="Arial" w:cs="Arial"/>
              </w:rPr>
            </w:pPr>
            <w:r w:rsidRPr="00971981">
              <w:rPr>
                <w:rFonts w:ascii="Arial" w:hAnsi="Arial" w:cs="Arial"/>
              </w:rPr>
              <w:t>(</w:t>
            </w:r>
            <w:proofErr w:type="gramStart"/>
            <w:r w:rsidR="003E4DA0">
              <w:rPr>
                <w:rFonts w:ascii="Arial" w:hAnsi="Arial" w:cs="Arial"/>
              </w:rPr>
              <w:t>x</w:t>
            </w:r>
            <w:r w:rsidRPr="00971981">
              <w:rPr>
                <w:rFonts w:ascii="Arial" w:hAnsi="Arial" w:cs="Arial"/>
              </w:rPr>
              <w:t xml:space="preserve"> )</w:t>
            </w:r>
            <w:proofErr w:type="gramEnd"/>
            <w:r w:rsidRPr="00971981">
              <w:rPr>
                <w:rFonts w:ascii="Arial" w:hAnsi="Arial" w:cs="Arial"/>
              </w:rPr>
              <w:t xml:space="preserve"> </w:t>
            </w:r>
            <w:r w:rsidR="0094498D" w:rsidRPr="00971981">
              <w:rPr>
                <w:rFonts w:ascii="Arial" w:hAnsi="Arial" w:cs="Arial"/>
              </w:rPr>
              <w:t>Obrigatória</w:t>
            </w:r>
            <w:r w:rsidRPr="00971981">
              <w:rPr>
                <w:rFonts w:ascii="Arial" w:hAnsi="Arial" w:cs="Arial"/>
              </w:rPr>
              <w:t xml:space="preserve"> </w:t>
            </w:r>
          </w:p>
          <w:p w14:paraId="12DA4BD4" w14:textId="77777777" w:rsidR="00A5701C" w:rsidRPr="00971981" w:rsidRDefault="00A72658" w:rsidP="00504685">
            <w:pPr>
              <w:rPr>
                <w:rFonts w:ascii="Arial" w:hAnsi="Arial" w:cs="Arial"/>
              </w:rPr>
            </w:pPr>
            <w:proofErr w:type="gramStart"/>
            <w:r w:rsidRPr="00971981">
              <w:rPr>
                <w:rFonts w:ascii="Arial" w:hAnsi="Arial" w:cs="Arial"/>
              </w:rPr>
              <w:t>(  )</w:t>
            </w:r>
            <w:proofErr w:type="gramEnd"/>
            <w:r w:rsidRPr="00971981">
              <w:rPr>
                <w:rFonts w:ascii="Arial" w:hAnsi="Arial" w:cs="Arial"/>
              </w:rPr>
              <w:t xml:space="preserve"> Optativa</w:t>
            </w:r>
          </w:p>
        </w:tc>
        <w:tc>
          <w:tcPr>
            <w:tcW w:w="4962" w:type="dxa"/>
            <w:gridSpan w:val="6"/>
            <w:tcBorders>
              <w:top w:val="single" w:sz="6" w:space="0" w:color="auto"/>
              <w:left w:val="single" w:sz="6" w:space="0" w:color="auto"/>
              <w:right w:val="single" w:sz="6" w:space="0" w:color="auto"/>
            </w:tcBorders>
            <w:vAlign w:val="center"/>
          </w:tcPr>
          <w:p w14:paraId="5B9BCB1F" w14:textId="77777777" w:rsidR="00A5701C" w:rsidRPr="00971981" w:rsidRDefault="00A5701C" w:rsidP="00504685">
            <w:pPr>
              <w:rPr>
                <w:rFonts w:ascii="Arial" w:hAnsi="Arial" w:cs="Arial"/>
              </w:rPr>
            </w:pPr>
            <w:r w:rsidRPr="00971981">
              <w:rPr>
                <w:rFonts w:ascii="Arial" w:hAnsi="Arial" w:cs="Arial"/>
              </w:rPr>
              <w:t>(</w:t>
            </w:r>
            <w:r w:rsidR="003E4DA0">
              <w:rPr>
                <w:rFonts w:ascii="Arial" w:hAnsi="Arial" w:cs="Arial"/>
              </w:rPr>
              <w:t>x</w:t>
            </w:r>
            <w:r w:rsidRPr="00971981">
              <w:rPr>
                <w:rFonts w:ascii="Arial" w:hAnsi="Arial" w:cs="Arial"/>
              </w:rPr>
              <w:t xml:space="preserve">) Semestral   </w:t>
            </w:r>
            <w:proofErr w:type="gramStart"/>
            <w:r w:rsidRPr="00971981">
              <w:rPr>
                <w:rFonts w:ascii="Arial" w:hAnsi="Arial" w:cs="Arial"/>
              </w:rPr>
              <w:t xml:space="preserve">   (</w:t>
            </w:r>
            <w:proofErr w:type="gramEnd"/>
            <w:r w:rsidR="0094498D" w:rsidRPr="00971981">
              <w:rPr>
                <w:rFonts w:ascii="Arial" w:hAnsi="Arial" w:cs="Arial"/>
              </w:rPr>
              <w:t xml:space="preserve">  </w:t>
            </w:r>
            <w:r w:rsidRPr="00971981">
              <w:rPr>
                <w:rFonts w:ascii="Arial" w:hAnsi="Arial" w:cs="Arial"/>
              </w:rPr>
              <w:t>) Anual</w:t>
            </w:r>
            <w:r w:rsidR="000F360B" w:rsidRPr="00971981">
              <w:rPr>
                <w:rFonts w:ascii="Arial" w:hAnsi="Arial" w:cs="Arial"/>
              </w:rPr>
              <w:tab/>
              <w:t>(</w:t>
            </w:r>
            <w:r w:rsidR="0094498D" w:rsidRPr="00971981">
              <w:rPr>
                <w:rFonts w:ascii="Arial" w:hAnsi="Arial" w:cs="Arial"/>
              </w:rPr>
              <w:t xml:space="preserve">  </w:t>
            </w:r>
            <w:r w:rsidR="000F360B" w:rsidRPr="00971981">
              <w:rPr>
                <w:rFonts w:ascii="Arial" w:hAnsi="Arial" w:cs="Arial"/>
              </w:rPr>
              <w:t>) Modular</w:t>
            </w:r>
          </w:p>
        </w:tc>
        <w:tc>
          <w:tcPr>
            <w:tcW w:w="2490" w:type="dxa"/>
            <w:gridSpan w:val="3"/>
            <w:tcBorders>
              <w:top w:val="single" w:sz="6" w:space="0" w:color="auto"/>
              <w:left w:val="single" w:sz="6" w:space="0" w:color="auto"/>
              <w:right w:val="single" w:sz="6" w:space="0" w:color="auto"/>
            </w:tcBorders>
            <w:vAlign w:val="center"/>
          </w:tcPr>
          <w:p w14:paraId="02CC4C91" w14:textId="77777777" w:rsidR="00A5701C" w:rsidRPr="00971981" w:rsidRDefault="00A5701C" w:rsidP="00504685">
            <w:pPr>
              <w:rPr>
                <w:rFonts w:ascii="Arial" w:hAnsi="Arial" w:cs="Arial"/>
                <w:color w:val="FF0000"/>
              </w:rPr>
            </w:pPr>
          </w:p>
        </w:tc>
      </w:tr>
      <w:tr w:rsidR="00A5701C" w:rsidRPr="000F360B" w14:paraId="03886259" w14:textId="77777777" w:rsidTr="00504685">
        <w:trPr>
          <w:cantSplit/>
        </w:trPr>
        <w:tc>
          <w:tcPr>
            <w:tcW w:w="1843" w:type="dxa"/>
            <w:gridSpan w:val="2"/>
            <w:tcBorders>
              <w:top w:val="single" w:sz="6" w:space="0" w:color="auto"/>
              <w:left w:val="single" w:sz="6" w:space="0" w:color="auto"/>
              <w:right w:val="single" w:sz="6" w:space="0" w:color="auto"/>
            </w:tcBorders>
            <w:vAlign w:val="center"/>
          </w:tcPr>
          <w:p w14:paraId="4C865630" w14:textId="77777777" w:rsidR="00A5701C" w:rsidRPr="00971981" w:rsidRDefault="00A5701C" w:rsidP="00504685">
            <w:pPr>
              <w:spacing w:line="360" w:lineRule="auto"/>
              <w:rPr>
                <w:rFonts w:ascii="Arial" w:hAnsi="Arial" w:cs="Arial"/>
              </w:rPr>
            </w:pPr>
            <w:r w:rsidRPr="00971981">
              <w:rPr>
                <w:rFonts w:ascii="Arial" w:hAnsi="Arial" w:cs="Arial"/>
              </w:rPr>
              <w:t xml:space="preserve">Pré-requisito: </w:t>
            </w:r>
          </w:p>
        </w:tc>
        <w:tc>
          <w:tcPr>
            <w:tcW w:w="1559" w:type="dxa"/>
            <w:gridSpan w:val="3"/>
            <w:tcBorders>
              <w:top w:val="single" w:sz="6" w:space="0" w:color="auto"/>
              <w:left w:val="single" w:sz="6" w:space="0" w:color="auto"/>
              <w:right w:val="single" w:sz="6" w:space="0" w:color="auto"/>
            </w:tcBorders>
            <w:vAlign w:val="center"/>
          </w:tcPr>
          <w:p w14:paraId="58A55052" w14:textId="77777777" w:rsidR="00A5701C" w:rsidRPr="00971981" w:rsidRDefault="00A5701C" w:rsidP="00504685">
            <w:pPr>
              <w:spacing w:line="360" w:lineRule="auto"/>
              <w:rPr>
                <w:rFonts w:ascii="Arial" w:hAnsi="Arial" w:cs="Arial"/>
              </w:rPr>
            </w:pPr>
            <w:r w:rsidRPr="00971981">
              <w:rPr>
                <w:rFonts w:ascii="Arial" w:hAnsi="Arial" w:cs="Arial"/>
              </w:rPr>
              <w:t xml:space="preserve">Co-requisito: </w:t>
            </w:r>
          </w:p>
        </w:tc>
        <w:tc>
          <w:tcPr>
            <w:tcW w:w="6176" w:type="dxa"/>
            <w:gridSpan w:val="7"/>
            <w:tcBorders>
              <w:top w:val="single" w:sz="6" w:space="0" w:color="auto"/>
              <w:left w:val="single" w:sz="6" w:space="0" w:color="auto"/>
              <w:right w:val="single" w:sz="6" w:space="0" w:color="auto"/>
            </w:tcBorders>
            <w:vAlign w:val="center"/>
          </w:tcPr>
          <w:p w14:paraId="59072E4F" w14:textId="77777777" w:rsidR="00A5701C" w:rsidRPr="00971981" w:rsidRDefault="000F360B" w:rsidP="00504685">
            <w:pPr>
              <w:spacing w:line="360" w:lineRule="auto"/>
              <w:rPr>
                <w:rFonts w:ascii="Arial" w:hAnsi="Arial" w:cs="Arial"/>
              </w:rPr>
            </w:pPr>
            <w:r w:rsidRPr="00971981">
              <w:rPr>
                <w:rFonts w:ascii="Arial" w:hAnsi="Arial" w:cs="Arial"/>
                <w:sz w:val="18"/>
                <w:szCs w:val="18"/>
              </w:rPr>
              <w:t>Modalidade</w:t>
            </w:r>
            <w:r w:rsidRPr="00971981">
              <w:rPr>
                <w:rFonts w:ascii="Arial" w:hAnsi="Arial" w:cs="Arial"/>
              </w:rPr>
              <w:t xml:space="preserve">: </w:t>
            </w:r>
            <w:proofErr w:type="gramStart"/>
            <w:r w:rsidRPr="00971981">
              <w:rPr>
                <w:rFonts w:ascii="Arial" w:hAnsi="Arial" w:cs="Arial"/>
              </w:rPr>
              <w:t>(</w:t>
            </w:r>
            <w:r w:rsidR="00A41A8D" w:rsidRPr="00971981">
              <w:rPr>
                <w:rFonts w:ascii="Arial" w:hAnsi="Arial" w:cs="Arial"/>
              </w:rPr>
              <w:t xml:space="preserve"> </w:t>
            </w:r>
            <w:r w:rsidR="00504685" w:rsidRPr="00971981">
              <w:rPr>
                <w:rFonts w:ascii="Arial" w:hAnsi="Arial" w:cs="Arial"/>
              </w:rPr>
              <w:t xml:space="preserve"> </w:t>
            </w:r>
            <w:r w:rsidRPr="00971981">
              <w:rPr>
                <w:rFonts w:ascii="Arial" w:hAnsi="Arial" w:cs="Arial"/>
              </w:rPr>
              <w:t>)</w:t>
            </w:r>
            <w:proofErr w:type="gramEnd"/>
            <w:r w:rsidRPr="00971981">
              <w:rPr>
                <w:rFonts w:ascii="Arial" w:hAnsi="Arial" w:cs="Arial"/>
              </w:rPr>
              <w:t xml:space="preserve"> Presencial    </w:t>
            </w:r>
            <w:r w:rsidR="009C1FFB" w:rsidRPr="00971981">
              <w:rPr>
                <w:rFonts w:ascii="Arial" w:hAnsi="Arial" w:cs="Arial"/>
              </w:rPr>
              <w:t xml:space="preserve"> </w:t>
            </w:r>
            <w:r w:rsidRPr="00971981">
              <w:rPr>
                <w:rFonts w:ascii="Arial" w:hAnsi="Arial" w:cs="Arial"/>
              </w:rPr>
              <w:t>(</w:t>
            </w:r>
            <w:r w:rsidR="00143036" w:rsidRPr="00971981">
              <w:rPr>
                <w:rFonts w:ascii="Arial" w:hAnsi="Arial" w:cs="Arial"/>
              </w:rPr>
              <w:t xml:space="preserve">  </w:t>
            </w:r>
            <w:r w:rsidRPr="00971981">
              <w:rPr>
                <w:rFonts w:ascii="Arial" w:hAnsi="Arial" w:cs="Arial"/>
              </w:rPr>
              <w:t xml:space="preserve">) </w:t>
            </w:r>
            <w:r w:rsidR="0077613C" w:rsidRPr="00971981">
              <w:rPr>
                <w:rFonts w:ascii="Arial" w:hAnsi="Arial" w:cs="Arial"/>
              </w:rPr>
              <w:t xml:space="preserve">Totalmente </w:t>
            </w:r>
            <w:proofErr w:type="spellStart"/>
            <w:r w:rsidRPr="00971981">
              <w:rPr>
                <w:rFonts w:ascii="Arial" w:hAnsi="Arial" w:cs="Arial"/>
              </w:rPr>
              <w:t>EaD</w:t>
            </w:r>
            <w:proofErr w:type="spellEnd"/>
            <w:r w:rsidR="009C1FFB" w:rsidRPr="00971981">
              <w:rPr>
                <w:rFonts w:ascii="Arial" w:hAnsi="Arial" w:cs="Arial"/>
              </w:rPr>
              <w:t xml:space="preserve">    </w:t>
            </w:r>
            <w:r w:rsidR="002844A0" w:rsidRPr="00971981">
              <w:rPr>
                <w:rFonts w:ascii="Arial" w:hAnsi="Arial" w:cs="Arial"/>
              </w:rPr>
              <w:t>(  )</w:t>
            </w:r>
            <w:r w:rsidR="0077613C" w:rsidRPr="00971981">
              <w:rPr>
                <w:rFonts w:ascii="Arial" w:hAnsi="Arial" w:cs="Arial"/>
                <w:sz w:val="8"/>
                <w:szCs w:val="8"/>
              </w:rPr>
              <w:t>..............</w:t>
            </w:r>
            <w:r w:rsidR="0077613C" w:rsidRPr="00971981">
              <w:rPr>
                <w:rFonts w:ascii="Arial" w:hAnsi="Arial" w:cs="Arial"/>
              </w:rPr>
              <w:t xml:space="preserve"> </w:t>
            </w:r>
            <w:r w:rsidRPr="00971981">
              <w:rPr>
                <w:rFonts w:ascii="Arial" w:hAnsi="Arial" w:cs="Arial"/>
              </w:rPr>
              <w:t xml:space="preserve">% </w:t>
            </w:r>
            <w:proofErr w:type="spellStart"/>
            <w:r w:rsidRPr="00971981">
              <w:rPr>
                <w:rFonts w:ascii="Arial" w:hAnsi="Arial" w:cs="Arial"/>
              </w:rPr>
              <w:t>EaD</w:t>
            </w:r>
            <w:proofErr w:type="spellEnd"/>
            <w:r w:rsidR="00AF336C" w:rsidRPr="00971981">
              <w:rPr>
                <w:rFonts w:ascii="Arial" w:hAnsi="Arial" w:cs="Arial"/>
              </w:rPr>
              <w:t>*</w:t>
            </w:r>
          </w:p>
        </w:tc>
      </w:tr>
      <w:tr w:rsidR="0032726D" w:rsidRPr="000F360B" w14:paraId="23ADFF58" w14:textId="77777777" w:rsidTr="00A00160">
        <w:trPr>
          <w:cantSplit/>
        </w:trPr>
        <w:tc>
          <w:tcPr>
            <w:tcW w:w="1276" w:type="dxa"/>
            <w:tcBorders>
              <w:top w:val="single" w:sz="6" w:space="0" w:color="auto"/>
              <w:left w:val="single" w:sz="6" w:space="0" w:color="auto"/>
              <w:bottom w:val="single" w:sz="6" w:space="0" w:color="auto"/>
              <w:right w:val="single" w:sz="6" w:space="0" w:color="auto"/>
            </w:tcBorders>
            <w:vAlign w:val="center"/>
          </w:tcPr>
          <w:p w14:paraId="2231950D" w14:textId="77777777" w:rsidR="0032726D" w:rsidRPr="00971981" w:rsidRDefault="0032726D" w:rsidP="00504685">
            <w:pPr>
              <w:tabs>
                <w:tab w:val="right" w:pos="1370"/>
              </w:tabs>
              <w:spacing w:line="360" w:lineRule="auto"/>
              <w:rPr>
                <w:rFonts w:ascii="Arial" w:hAnsi="Arial" w:cs="Arial"/>
                <w:b/>
                <w:sz w:val="14"/>
                <w:szCs w:val="14"/>
              </w:rPr>
            </w:pPr>
            <w:r w:rsidRPr="00971981">
              <w:rPr>
                <w:rFonts w:ascii="Arial" w:hAnsi="Arial" w:cs="Arial"/>
                <w:b/>
                <w:sz w:val="14"/>
                <w:szCs w:val="14"/>
              </w:rPr>
              <w:t xml:space="preserve">CH Total: </w:t>
            </w:r>
            <w:r w:rsidR="003E4DA0">
              <w:rPr>
                <w:rFonts w:ascii="Arial" w:hAnsi="Arial" w:cs="Arial"/>
                <w:b/>
                <w:sz w:val="14"/>
                <w:szCs w:val="14"/>
              </w:rPr>
              <w:t>60</w:t>
            </w:r>
          </w:p>
          <w:p w14:paraId="632FC759" w14:textId="77777777" w:rsidR="0032726D" w:rsidRPr="00971981" w:rsidRDefault="0032726D" w:rsidP="001C6151">
            <w:pPr>
              <w:tabs>
                <w:tab w:val="right" w:pos="1370"/>
              </w:tabs>
              <w:spacing w:line="360" w:lineRule="auto"/>
              <w:rPr>
                <w:rFonts w:ascii="Arial" w:hAnsi="Arial" w:cs="Arial"/>
                <w:sz w:val="14"/>
                <w:szCs w:val="14"/>
              </w:rPr>
            </w:pPr>
            <w:r w:rsidRPr="00971981">
              <w:rPr>
                <w:rFonts w:ascii="Arial" w:hAnsi="Arial" w:cs="Arial"/>
                <w:b/>
                <w:sz w:val="14"/>
                <w:szCs w:val="14"/>
              </w:rPr>
              <w:t>CH semanal: 0</w:t>
            </w:r>
            <w:r w:rsidR="003E4DA0">
              <w:rPr>
                <w:rFonts w:ascii="Arial" w:hAnsi="Arial" w:cs="Arial"/>
                <w:b/>
                <w:sz w:val="14"/>
                <w:szCs w:val="14"/>
              </w:rPr>
              <w:t>4</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3AFF80F1" w14:textId="77777777" w:rsidR="0032726D" w:rsidRPr="00971981" w:rsidRDefault="0032726D" w:rsidP="00AD7DB1">
            <w:pPr>
              <w:tabs>
                <w:tab w:val="right" w:pos="1311"/>
              </w:tabs>
              <w:spacing w:line="360" w:lineRule="auto"/>
              <w:rPr>
                <w:rFonts w:ascii="Arial" w:hAnsi="Arial" w:cs="Arial"/>
                <w:sz w:val="14"/>
                <w:szCs w:val="14"/>
              </w:rPr>
            </w:pPr>
            <w:r w:rsidRPr="00971981">
              <w:rPr>
                <w:rFonts w:ascii="Arial" w:hAnsi="Arial" w:cs="Arial"/>
                <w:sz w:val="14"/>
                <w:szCs w:val="14"/>
              </w:rPr>
              <w:t xml:space="preserve">Padrão (PD): </w:t>
            </w:r>
            <w:r w:rsidR="003E4DA0">
              <w:rPr>
                <w:rFonts w:ascii="Arial" w:hAnsi="Arial" w:cs="Arial"/>
                <w:sz w:val="14"/>
                <w:szCs w:val="14"/>
              </w:rPr>
              <w:t>0</w:t>
            </w:r>
            <w:r w:rsidRPr="00971981">
              <w:rPr>
                <w:rFonts w:ascii="Arial" w:hAnsi="Arial" w:cs="Arial"/>
                <w:sz w:val="14"/>
                <w:szCs w:val="14"/>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7026EB2" w14:textId="77777777" w:rsidR="0032726D" w:rsidRPr="00971981" w:rsidRDefault="0032726D" w:rsidP="00504685">
            <w:pPr>
              <w:tabs>
                <w:tab w:val="right" w:pos="1416"/>
              </w:tabs>
              <w:spacing w:line="360" w:lineRule="auto"/>
              <w:rPr>
                <w:rFonts w:ascii="Arial" w:hAnsi="Arial" w:cs="Arial"/>
                <w:sz w:val="14"/>
                <w:szCs w:val="14"/>
              </w:rPr>
            </w:pPr>
            <w:r w:rsidRPr="00971981">
              <w:rPr>
                <w:rFonts w:ascii="Arial" w:hAnsi="Arial" w:cs="Arial"/>
                <w:sz w:val="14"/>
                <w:szCs w:val="14"/>
              </w:rPr>
              <w:t>Laboratório (LB): 0</w:t>
            </w:r>
          </w:p>
        </w:tc>
        <w:tc>
          <w:tcPr>
            <w:tcW w:w="1134" w:type="dxa"/>
            <w:tcBorders>
              <w:top w:val="single" w:sz="6" w:space="0" w:color="auto"/>
              <w:left w:val="single" w:sz="6" w:space="0" w:color="auto"/>
              <w:bottom w:val="single" w:sz="6" w:space="0" w:color="auto"/>
              <w:right w:val="single" w:sz="6" w:space="0" w:color="auto"/>
            </w:tcBorders>
            <w:vAlign w:val="center"/>
          </w:tcPr>
          <w:p w14:paraId="335D9801" w14:textId="77777777" w:rsidR="0032726D" w:rsidRPr="00971981" w:rsidRDefault="0032726D" w:rsidP="00504685">
            <w:pPr>
              <w:tabs>
                <w:tab w:val="right" w:pos="1378"/>
              </w:tabs>
              <w:spacing w:line="360" w:lineRule="auto"/>
              <w:rPr>
                <w:rFonts w:ascii="Arial" w:hAnsi="Arial" w:cs="Arial"/>
                <w:sz w:val="14"/>
                <w:szCs w:val="14"/>
              </w:rPr>
            </w:pPr>
            <w:r w:rsidRPr="00971981">
              <w:rPr>
                <w:rFonts w:ascii="Arial" w:hAnsi="Arial" w:cs="Arial"/>
                <w:sz w:val="14"/>
                <w:szCs w:val="14"/>
              </w:rPr>
              <w:t>Campo (CP): 0</w:t>
            </w:r>
          </w:p>
        </w:tc>
        <w:tc>
          <w:tcPr>
            <w:tcW w:w="1134" w:type="dxa"/>
            <w:tcBorders>
              <w:top w:val="single" w:sz="6" w:space="0" w:color="auto"/>
              <w:left w:val="single" w:sz="6" w:space="0" w:color="auto"/>
              <w:bottom w:val="single" w:sz="6" w:space="0" w:color="auto"/>
              <w:right w:val="single" w:sz="6" w:space="0" w:color="auto"/>
            </w:tcBorders>
            <w:vAlign w:val="center"/>
          </w:tcPr>
          <w:p w14:paraId="289D2339" w14:textId="77777777" w:rsidR="0032726D" w:rsidRPr="00971981" w:rsidRDefault="0032726D" w:rsidP="00AD7DB1">
            <w:pPr>
              <w:tabs>
                <w:tab w:val="right" w:pos="1341"/>
              </w:tabs>
              <w:spacing w:line="360" w:lineRule="auto"/>
              <w:rPr>
                <w:rFonts w:ascii="Arial" w:hAnsi="Arial" w:cs="Arial"/>
                <w:sz w:val="14"/>
                <w:szCs w:val="14"/>
              </w:rPr>
            </w:pPr>
            <w:r w:rsidRPr="00971981">
              <w:rPr>
                <w:rFonts w:ascii="Arial" w:hAnsi="Arial" w:cs="Arial"/>
                <w:sz w:val="14"/>
                <w:szCs w:val="14"/>
              </w:rPr>
              <w:t>Estágio (ES): 0</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2F5D18C6" w14:textId="77777777" w:rsidR="005A1A0E" w:rsidRDefault="0032726D" w:rsidP="001C6151">
            <w:pPr>
              <w:tabs>
                <w:tab w:val="right" w:pos="1305"/>
              </w:tabs>
              <w:spacing w:line="360" w:lineRule="auto"/>
              <w:rPr>
                <w:rFonts w:ascii="Arial" w:hAnsi="Arial" w:cs="Arial"/>
                <w:sz w:val="14"/>
                <w:szCs w:val="14"/>
              </w:rPr>
            </w:pPr>
            <w:r w:rsidRPr="00971981">
              <w:rPr>
                <w:rFonts w:ascii="Arial" w:hAnsi="Arial" w:cs="Arial"/>
                <w:sz w:val="14"/>
                <w:szCs w:val="14"/>
              </w:rPr>
              <w:t xml:space="preserve">Orientada (OR): </w:t>
            </w:r>
          </w:p>
          <w:p w14:paraId="218C4052" w14:textId="77777777" w:rsidR="0032726D" w:rsidRPr="00971981" w:rsidRDefault="0032726D" w:rsidP="001C6151">
            <w:pPr>
              <w:tabs>
                <w:tab w:val="right" w:pos="1305"/>
              </w:tabs>
              <w:spacing w:line="360" w:lineRule="auto"/>
              <w:rPr>
                <w:rFonts w:ascii="Arial" w:hAnsi="Arial" w:cs="Arial"/>
                <w:sz w:val="14"/>
                <w:szCs w:val="14"/>
              </w:rPr>
            </w:pPr>
            <w:r w:rsidRPr="00971981">
              <w:rPr>
                <w:rFonts w:ascii="Arial" w:hAnsi="Arial" w:cs="Arial"/>
                <w:sz w:val="14"/>
                <w:szCs w:val="14"/>
              </w:rPr>
              <w:t>0</w:t>
            </w:r>
          </w:p>
        </w:tc>
        <w:tc>
          <w:tcPr>
            <w:tcW w:w="1110" w:type="dxa"/>
            <w:tcBorders>
              <w:top w:val="single" w:sz="6" w:space="0" w:color="auto"/>
              <w:left w:val="single" w:sz="6" w:space="0" w:color="auto"/>
              <w:bottom w:val="single" w:sz="6" w:space="0" w:color="auto"/>
              <w:right w:val="single" w:sz="4" w:space="0" w:color="auto"/>
            </w:tcBorders>
            <w:vAlign w:val="center"/>
          </w:tcPr>
          <w:p w14:paraId="1C8C3BD8" w14:textId="77777777" w:rsidR="0032726D" w:rsidRPr="00971981" w:rsidRDefault="0032726D" w:rsidP="00504685">
            <w:pPr>
              <w:tabs>
                <w:tab w:val="right" w:pos="1305"/>
              </w:tabs>
              <w:spacing w:line="360" w:lineRule="auto"/>
              <w:rPr>
                <w:rFonts w:ascii="Arial" w:hAnsi="Arial" w:cs="Arial"/>
                <w:sz w:val="14"/>
                <w:szCs w:val="14"/>
              </w:rPr>
            </w:pPr>
            <w:r w:rsidRPr="00971981">
              <w:rPr>
                <w:rFonts w:ascii="Arial" w:hAnsi="Arial" w:cs="Arial"/>
                <w:sz w:val="14"/>
                <w:szCs w:val="14"/>
              </w:rPr>
              <w:t>Prática Específica (PE): 0</w:t>
            </w:r>
          </w:p>
        </w:tc>
        <w:tc>
          <w:tcPr>
            <w:tcW w:w="1239" w:type="dxa"/>
            <w:tcBorders>
              <w:top w:val="single" w:sz="6" w:space="0" w:color="auto"/>
              <w:left w:val="single" w:sz="4" w:space="0" w:color="auto"/>
              <w:bottom w:val="single" w:sz="6" w:space="0" w:color="auto"/>
              <w:right w:val="single" w:sz="6" w:space="0" w:color="auto"/>
            </w:tcBorders>
            <w:vAlign w:val="center"/>
          </w:tcPr>
          <w:p w14:paraId="4AE08DD5" w14:textId="77777777" w:rsidR="0032726D" w:rsidRPr="00971981" w:rsidRDefault="0032726D" w:rsidP="00504685">
            <w:pPr>
              <w:tabs>
                <w:tab w:val="right" w:pos="1305"/>
              </w:tabs>
              <w:spacing w:line="360" w:lineRule="auto"/>
              <w:rPr>
                <w:rFonts w:ascii="Arial" w:hAnsi="Arial" w:cs="Arial"/>
                <w:sz w:val="14"/>
                <w:szCs w:val="14"/>
              </w:rPr>
            </w:pPr>
            <w:r w:rsidRPr="0032726D">
              <w:rPr>
                <w:rFonts w:ascii="Arial" w:hAnsi="Arial" w:cs="Arial"/>
                <w:sz w:val="14"/>
                <w:szCs w:val="14"/>
              </w:rPr>
              <w:t>Estágio de Formação Pedagógica (EFP):</w:t>
            </w:r>
          </w:p>
        </w:tc>
      </w:tr>
      <w:tr w:rsidR="00A5701C" w:rsidRPr="00252A81" w14:paraId="729471D8" w14:textId="77777777" w:rsidTr="00337B5A">
        <w:trPr>
          <w:trHeight w:val="1077"/>
        </w:trPr>
        <w:tc>
          <w:tcPr>
            <w:tcW w:w="9578" w:type="dxa"/>
            <w:gridSpan w:val="12"/>
            <w:tcBorders>
              <w:top w:val="single" w:sz="6" w:space="0" w:color="auto"/>
              <w:left w:val="single" w:sz="6" w:space="0" w:color="auto"/>
              <w:right w:val="single" w:sz="6" w:space="0" w:color="auto"/>
            </w:tcBorders>
          </w:tcPr>
          <w:p w14:paraId="65299A13" w14:textId="77777777" w:rsidR="00A5701C" w:rsidRPr="002F75A1" w:rsidRDefault="00A5701C" w:rsidP="00A5701C">
            <w:pPr>
              <w:jc w:val="center"/>
              <w:rPr>
                <w:rFonts w:ascii="Arial" w:hAnsi="Arial" w:cs="Arial"/>
                <w:sz w:val="4"/>
                <w:szCs w:val="4"/>
              </w:rPr>
            </w:pPr>
          </w:p>
          <w:p w14:paraId="0808B335" w14:textId="77777777" w:rsidR="002F75A1" w:rsidRPr="009C1FFB" w:rsidRDefault="002F75A1" w:rsidP="00A5701C">
            <w:pPr>
              <w:jc w:val="center"/>
              <w:rPr>
                <w:rFonts w:ascii="Arial" w:hAnsi="Arial" w:cs="Arial"/>
                <w:b/>
                <w:sz w:val="24"/>
                <w:szCs w:val="24"/>
              </w:rPr>
            </w:pPr>
          </w:p>
          <w:p w14:paraId="50CFA5BC" w14:textId="77777777" w:rsidR="009C1FFB" w:rsidRDefault="00A5701C" w:rsidP="00A41A8D">
            <w:pPr>
              <w:jc w:val="center"/>
              <w:rPr>
                <w:rFonts w:ascii="Arial" w:hAnsi="Arial" w:cs="Arial"/>
                <w:b/>
                <w:sz w:val="24"/>
                <w:szCs w:val="24"/>
              </w:rPr>
            </w:pPr>
            <w:r w:rsidRPr="009C1FFB">
              <w:rPr>
                <w:rFonts w:ascii="Arial" w:hAnsi="Arial" w:cs="Arial"/>
                <w:b/>
                <w:sz w:val="24"/>
                <w:szCs w:val="24"/>
              </w:rPr>
              <w:t>EMENTA (Unidade Didática)</w:t>
            </w:r>
            <w:r w:rsidR="00926E37">
              <w:rPr>
                <w:rFonts w:ascii="Arial" w:hAnsi="Arial" w:cs="Arial"/>
                <w:b/>
                <w:sz w:val="24"/>
                <w:szCs w:val="24"/>
              </w:rPr>
              <w:t xml:space="preserve"> </w:t>
            </w:r>
          </w:p>
          <w:p w14:paraId="491600F4" w14:textId="77777777" w:rsidR="00A41A8D" w:rsidRDefault="00A41A8D" w:rsidP="00A41A8D">
            <w:pPr>
              <w:jc w:val="center"/>
              <w:rPr>
                <w:rFonts w:ascii="Arial" w:hAnsi="Arial" w:cs="Arial"/>
                <w:b/>
                <w:sz w:val="24"/>
                <w:szCs w:val="24"/>
              </w:rPr>
            </w:pPr>
          </w:p>
          <w:p w14:paraId="6C2F5A71" w14:textId="77777777" w:rsidR="003E4DA0" w:rsidRPr="0017414D" w:rsidRDefault="003E4DA0" w:rsidP="003E4DA0">
            <w:pPr>
              <w:pStyle w:val="NormalWeb"/>
              <w:spacing w:before="0" w:beforeAutospacing="0" w:after="0" w:afterAutospacing="0"/>
              <w:jc w:val="both"/>
              <w:rPr>
                <w:rFonts w:ascii="Arial" w:hAnsi="Arial" w:cs="Arial"/>
                <w:b/>
                <w:sz w:val="18"/>
                <w:szCs w:val="18"/>
              </w:rPr>
            </w:pPr>
            <w:r>
              <w:rPr>
                <w:rFonts w:ascii="Arial" w:hAnsi="Arial" w:cs="Arial"/>
                <w:sz w:val="18"/>
                <w:szCs w:val="18"/>
              </w:rPr>
              <w:t xml:space="preserve">Estudo das </w:t>
            </w:r>
            <w:r w:rsidRPr="0017414D">
              <w:rPr>
                <w:rFonts w:ascii="Arial" w:hAnsi="Arial" w:cs="Arial"/>
                <w:sz w:val="18"/>
                <w:szCs w:val="18"/>
              </w:rPr>
              <w:t>N</w:t>
            </w:r>
            <w:r>
              <w:rPr>
                <w:rFonts w:ascii="Arial" w:hAnsi="Arial" w:cs="Arial"/>
                <w:sz w:val="18"/>
                <w:szCs w:val="18"/>
              </w:rPr>
              <w:t>ormas Regulamentadoras implantada pela Lei 6.514 de 22 de dezembro de 1977, abordando aspectos de segurança do trabalho nos mais diversos ramos de atividade, e informações sobre os agentes de riscos físico, químico, biológicos, ergonômicos e de acidentes, como a eletricidade, por exemplo. O estudo das atuais trinta e três Normas Regulamentadoras possibilitará também um melhor entendimento e aplicação da NR10 (Segurança em instalações e serviços em eletricidade), foco principal desta disciplina.</w:t>
            </w:r>
          </w:p>
          <w:p w14:paraId="6FAD9E07" w14:textId="77777777" w:rsidR="00A41A8D" w:rsidRPr="00584315" w:rsidRDefault="00A41A8D" w:rsidP="00A41A8D">
            <w:pPr>
              <w:jc w:val="center"/>
              <w:rPr>
                <w:rFonts w:ascii="Arial" w:hAnsi="Arial" w:cs="Arial"/>
                <w:sz w:val="18"/>
                <w:szCs w:val="18"/>
              </w:rPr>
            </w:pPr>
          </w:p>
        </w:tc>
      </w:tr>
      <w:tr w:rsidR="00A5701C" w:rsidRPr="00EE72BD" w14:paraId="54D68552" w14:textId="77777777" w:rsidTr="007003B3">
        <w:trPr>
          <w:trHeight w:val="556"/>
        </w:trPr>
        <w:tc>
          <w:tcPr>
            <w:tcW w:w="9578" w:type="dxa"/>
            <w:gridSpan w:val="12"/>
            <w:tcBorders>
              <w:top w:val="single" w:sz="6" w:space="0" w:color="auto"/>
              <w:left w:val="single" w:sz="6" w:space="0" w:color="auto"/>
              <w:bottom w:val="single" w:sz="6" w:space="0" w:color="auto"/>
              <w:right w:val="single" w:sz="6" w:space="0" w:color="auto"/>
            </w:tcBorders>
          </w:tcPr>
          <w:p w14:paraId="43E05CAF" w14:textId="77777777" w:rsidR="002F75A1" w:rsidRPr="00EE72BD" w:rsidRDefault="002F75A1" w:rsidP="00A5701C">
            <w:pPr>
              <w:jc w:val="center"/>
              <w:rPr>
                <w:rFonts w:ascii="Arial" w:hAnsi="Arial" w:cs="Arial"/>
                <w:b/>
                <w:sz w:val="8"/>
                <w:szCs w:val="8"/>
              </w:rPr>
            </w:pPr>
          </w:p>
          <w:p w14:paraId="11509119" w14:textId="77777777" w:rsidR="00C26F7A" w:rsidRPr="001545C8" w:rsidRDefault="00C26F7A" w:rsidP="00A5701C">
            <w:pPr>
              <w:rPr>
                <w:rFonts w:ascii="Arial" w:hAnsi="Arial" w:cs="Arial"/>
                <w:b/>
              </w:rPr>
            </w:pPr>
          </w:p>
          <w:p w14:paraId="5ADB38A8" w14:textId="77777777" w:rsidR="007C2BA6" w:rsidRPr="001B751F" w:rsidRDefault="007C2BA6" w:rsidP="007C2BA6">
            <w:pPr>
              <w:pStyle w:val="Ttulo1"/>
              <w:jc w:val="center"/>
              <w:rPr>
                <w:rFonts w:cs="Arial"/>
                <w:sz w:val="18"/>
                <w:szCs w:val="18"/>
              </w:rPr>
            </w:pPr>
            <w:r w:rsidRPr="001B751F">
              <w:rPr>
                <w:rFonts w:cs="Arial"/>
                <w:sz w:val="18"/>
                <w:szCs w:val="18"/>
              </w:rPr>
              <w:t>PROGRAMA (itens de cada unidade didática)</w:t>
            </w:r>
          </w:p>
          <w:p w14:paraId="2719774C" w14:textId="77777777" w:rsidR="007C2BA6" w:rsidRDefault="007C2BA6" w:rsidP="007C2BA6">
            <w:pPr>
              <w:pStyle w:val="NormalWeb"/>
              <w:spacing w:before="0" w:beforeAutospacing="0" w:after="0" w:afterAutospacing="0"/>
              <w:rPr>
                <w:rFonts w:ascii="Arial" w:hAnsi="Arial" w:cs="Arial"/>
                <w:sz w:val="18"/>
                <w:szCs w:val="18"/>
              </w:rPr>
            </w:pPr>
          </w:p>
          <w:p w14:paraId="17027887" w14:textId="77777777" w:rsidR="00A41A8D" w:rsidRPr="003E4DA0" w:rsidRDefault="003E4DA0" w:rsidP="003E4DA0">
            <w:pPr>
              <w:pStyle w:val="NormalWeb"/>
              <w:spacing w:before="0" w:beforeAutospacing="0" w:after="0" w:afterAutospacing="0"/>
              <w:jc w:val="both"/>
              <w:rPr>
                <w:rFonts w:ascii="Arial" w:hAnsi="Arial" w:cs="Arial"/>
                <w:bCs/>
                <w:sz w:val="20"/>
                <w:szCs w:val="20"/>
              </w:rPr>
            </w:pPr>
            <w:r w:rsidRPr="004D00ED">
              <w:rPr>
                <w:rStyle w:val="Forte"/>
                <w:rFonts w:ascii="Arial" w:hAnsi="Arial" w:cs="Arial"/>
                <w:b w:val="0"/>
                <w:sz w:val="20"/>
                <w:szCs w:val="20"/>
              </w:rPr>
              <w:t>NR1-Disposições Gerais;NR3-Embargo e Interdição;NR5-Comissão Interna de Prevenção de Acidentes,NR6-Equipamentos de Proteção Individual;NR7-Programa de Controle Médico de Saúde Ocupacional;NR-9-Programa de Prevenção de Riscos Ambientais;NR12-Máquinas e Equipamentos;NR15-Atividades e Operações Insalubres;NR16-Atividades e Operações Perigosas;NR17-Ergonomia;NR18-Condições e Meio Ambiente de Trabalho na Indústria da Construção;NR20-Líquidos Combustíveis e Inflamáveis;NR23-Proteção Contra Incêndios;NR26-Sinalização de Segurança;NR28-Fiscalização e Penalidades;NR33-Segurança e Saúde no Trabalho em Espaços Confinados;NR10-Segurança em Instalações e Serviços em Eletricidade contemplando: Introdução à segurança com eletricidade; Riscos em instalações e serviços com eletricidade; Técnicas de Análise de Risco; Medidas de Controle do Risco Elétrico; Normas Técnicas Aplicáveis; Regulamentações do MTE; Equipamentos de Proteção Coletiva; Equipamentos de Proteção Individual; Rotinas de Trabalho - Procedimentos; Documentação de instalações elétricas; Riscos adicionais; Responsabilidades; Estudo de caso.</w:t>
            </w:r>
          </w:p>
        </w:tc>
      </w:tr>
      <w:tr w:rsidR="00C359FF" w:rsidRPr="00EE72BD" w14:paraId="4FD7DC70" w14:textId="77777777" w:rsidTr="007003B3">
        <w:trPr>
          <w:trHeight w:val="556"/>
        </w:trPr>
        <w:tc>
          <w:tcPr>
            <w:tcW w:w="9578" w:type="dxa"/>
            <w:gridSpan w:val="12"/>
            <w:tcBorders>
              <w:top w:val="single" w:sz="6" w:space="0" w:color="auto"/>
              <w:left w:val="single" w:sz="4" w:space="0" w:color="auto"/>
              <w:bottom w:val="single" w:sz="4" w:space="0" w:color="auto"/>
              <w:right w:val="single" w:sz="4" w:space="0" w:color="auto"/>
            </w:tcBorders>
          </w:tcPr>
          <w:p w14:paraId="44C5700F" w14:textId="77777777" w:rsidR="00C359FF" w:rsidRPr="001B751F" w:rsidRDefault="00C359FF" w:rsidP="00C359FF">
            <w:pPr>
              <w:pStyle w:val="NormalWeb"/>
              <w:spacing w:before="0" w:beforeAutospacing="0" w:after="0" w:afterAutospacing="0"/>
              <w:jc w:val="center"/>
              <w:rPr>
                <w:rStyle w:val="Forte"/>
                <w:rFonts w:ascii="Arial" w:hAnsi="Arial" w:cs="Arial"/>
                <w:sz w:val="18"/>
                <w:szCs w:val="18"/>
              </w:rPr>
            </w:pPr>
            <w:r w:rsidRPr="001B751F">
              <w:rPr>
                <w:rStyle w:val="Forte"/>
                <w:rFonts w:ascii="Arial" w:hAnsi="Arial" w:cs="Arial"/>
                <w:sz w:val="18"/>
                <w:szCs w:val="18"/>
              </w:rPr>
              <w:t>OBJETIVO GERAL</w:t>
            </w:r>
          </w:p>
          <w:p w14:paraId="6568BE0C" w14:textId="77777777" w:rsidR="003E4DA0" w:rsidRPr="00DD0AEF" w:rsidRDefault="003E4DA0" w:rsidP="003E4DA0">
            <w:pPr>
              <w:pStyle w:val="NormalWeb"/>
              <w:spacing w:before="0" w:beforeAutospacing="0" w:after="0" w:afterAutospacing="0"/>
              <w:jc w:val="both"/>
              <w:rPr>
                <w:rFonts w:ascii="Arial" w:hAnsi="Arial" w:cs="Arial"/>
                <w:sz w:val="20"/>
                <w:szCs w:val="20"/>
              </w:rPr>
            </w:pPr>
            <w:r w:rsidRPr="00DD0AEF">
              <w:rPr>
                <w:rFonts w:ascii="Arial" w:hAnsi="Arial" w:cs="Arial"/>
                <w:sz w:val="20"/>
                <w:szCs w:val="20"/>
              </w:rPr>
              <w:t>Com base no estudo das Normas Regulamentadoras possibilitar ao reconhecer os possíveis riscos de acidentes do trabalho existente nos mais diferentes ambientes do setor industrial ou de prestação de serviços, conhecer as possíveis alternativas de proteções coletivas e individuais que poderão ser aplicadas, bem como as legislações aplicáveis sobre a responsabilidade frente a um acidente do trabalho.</w:t>
            </w:r>
          </w:p>
          <w:p w14:paraId="7E4FC0F3" w14:textId="77777777" w:rsidR="00C359FF" w:rsidRPr="001B751F" w:rsidRDefault="00C359FF" w:rsidP="00C359FF">
            <w:pPr>
              <w:pStyle w:val="NormalWeb"/>
              <w:spacing w:before="0" w:beforeAutospacing="0" w:after="0" w:afterAutospacing="0"/>
              <w:jc w:val="center"/>
              <w:rPr>
                <w:rStyle w:val="Forte"/>
                <w:rFonts w:ascii="Arial" w:hAnsi="Arial" w:cs="Arial"/>
                <w:sz w:val="18"/>
                <w:szCs w:val="18"/>
              </w:rPr>
            </w:pPr>
          </w:p>
          <w:p w14:paraId="54AA2E60" w14:textId="77777777" w:rsidR="00C359FF" w:rsidRPr="001B751F" w:rsidRDefault="00C359FF" w:rsidP="00C359FF">
            <w:pPr>
              <w:pStyle w:val="NormalWeb"/>
              <w:spacing w:before="0" w:beforeAutospacing="0" w:after="0" w:afterAutospacing="0"/>
              <w:jc w:val="center"/>
              <w:rPr>
                <w:rFonts w:ascii="Arial" w:hAnsi="Arial" w:cs="Arial"/>
                <w:sz w:val="18"/>
                <w:szCs w:val="18"/>
              </w:rPr>
            </w:pPr>
            <w:r w:rsidRPr="001B751F">
              <w:rPr>
                <w:rStyle w:val="Forte"/>
                <w:rFonts w:ascii="Arial" w:hAnsi="Arial" w:cs="Arial"/>
                <w:sz w:val="18"/>
                <w:szCs w:val="18"/>
              </w:rPr>
              <w:t>OBJETIVO ESPECÍFICO</w:t>
            </w:r>
          </w:p>
          <w:p w14:paraId="1FC1FBB5" w14:textId="77777777" w:rsidR="00C359FF" w:rsidRPr="00C359FF" w:rsidRDefault="003E4DA0" w:rsidP="00C359FF">
            <w:pPr>
              <w:pStyle w:val="NormalWeb"/>
              <w:spacing w:before="0" w:beforeAutospacing="0" w:after="0" w:afterAutospacing="0"/>
              <w:rPr>
                <w:rStyle w:val="Forte"/>
                <w:rFonts w:ascii="Arial" w:hAnsi="Arial" w:cs="Arial"/>
                <w:color w:val="FF0000"/>
                <w:sz w:val="18"/>
                <w:szCs w:val="18"/>
              </w:rPr>
            </w:pPr>
            <w:r w:rsidRPr="00DD0AEF">
              <w:rPr>
                <w:rFonts w:ascii="Arial" w:hAnsi="Arial" w:cs="Arial"/>
                <w:sz w:val="20"/>
                <w:szCs w:val="20"/>
              </w:rPr>
              <w:t>O aluno deverá ser capaz de avaliar os riscos de acidentes presentes nos mais diferentes ambientes de trabalho devido aos agentes físico, químico, biológico, ergonômico e de acidentes, e desta forma planejar, especificar e implantar as Medidas de Controle necessárias para eliminar ou minimizar os riscos de acidentes.</w:t>
            </w:r>
          </w:p>
          <w:p w14:paraId="6FE218A1" w14:textId="77777777" w:rsidR="00C359FF" w:rsidRPr="00EE72BD" w:rsidRDefault="00C359FF" w:rsidP="00C359FF">
            <w:pPr>
              <w:jc w:val="center"/>
              <w:rPr>
                <w:rFonts w:ascii="Arial" w:hAnsi="Arial" w:cs="Arial"/>
                <w:b/>
                <w:sz w:val="8"/>
                <w:szCs w:val="8"/>
              </w:rPr>
            </w:pPr>
          </w:p>
        </w:tc>
      </w:tr>
      <w:tr w:rsidR="00C359FF" w:rsidRPr="00252A81" w14:paraId="7FBFD315" w14:textId="77777777" w:rsidTr="003E4DA0">
        <w:trPr>
          <w:trHeight w:val="1266"/>
        </w:trPr>
        <w:tc>
          <w:tcPr>
            <w:tcW w:w="9578" w:type="dxa"/>
            <w:gridSpan w:val="12"/>
            <w:tcBorders>
              <w:top w:val="single" w:sz="4" w:space="0" w:color="auto"/>
              <w:left w:val="single" w:sz="4" w:space="0" w:color="auto"/>
              <w:bottom w:val="single" w:sz="4" w:space="0" w:color="auto"/>
              <w:right w:val="single" w:sz="4" w:space="0" w:color="auto"/>
            </w:tcBorders>
          </w:tcPr>
          <w:p w14:paraId="27308995" w14:textId="77777777" w:rsidR="00C359FF" w:rsidRPr="001B751F" w:rsidRDefault="00C359FF" w:rsidP="00C359FF">
            <w:pPr>
              <w:pStyle w:val="NormalWeb"/>
              <w:spacing w:before="0" w:beforeAutospacing="0" w:after="0" w:afterAutospacing="0"/>
              <w:jc w:val="center"/>
              <w:rPr>
                <w:rStyle w:val="Forte"/>
                <w:rFonts w:ascii="Arial" w:hAnsi="Arial" w:cs="Arial"/>
                <w:sz w:val="18"/>
                <w:szCs w:val="18"/>
              </w:rPr>
            </w:pPr>
            <w:r>
              <w:rPr>
                <w:rStyle w:val="Forte"/>
                <w:rFonts w:ascii="Arial" w:hAnsi="Arial" w:cs="Arial"/>
                <w:sz w:val="18"/>
                <w:szCs w:val="18"/>
              </w:rPr>
              <w:t>PROCEDIMENTOS DIDÁTICOS</w:t>
            </w:r>
          </w:p>
          <w:p w14:paraId="0C1AEB41" w14:textId="77777777" w:rsidR="00C359FF" w:rsidRPr="003E4DA0" w:rsidRDefault="003E4DA0" w:rsidP="003E4DA0">
            <w:pPr>
              <w:shd w:val="clear" w:color="auto" w:fill="FFFFFF"/>
              <w:rPr>
                <w:rFonts w:ascii="Arial" w:hAnsi="Arial" w:cs="Arial"/>
                <w:color w:val="333333"/>
                <w:lang w:val="pt-PT"/>
              </w:rPr>
            </w:pPr>
            <w:r w:rsidRPr="00DD0AEF">
              <w:rPr>
                <w:rFonts w:ascii="Arial" w:hAnsi="Arial" w:cs="Arial"/>
                <w:color w:val="333333"/>
              </w:rPr>
              <w:t>A</w:t>
            </w:r>
            <w:r>
              <w:rPr>
                <w:rFonts w:ascii="Arial" w:hAnsi="Arial" w:cs="Arial"/>
                <w:color w:val="333333"/>
              </w:rPr>
              <w:t xml:space="preserve"> disciplina será desenvolvida mediante aulas expositivas do conteúdo curricular previsto pelo programa de ensino, bem como através de aulas práticas onde serão </w:t>
            </w:r>
            <w:proofErr w:type="gramStart"/>
            <w:r>
              <w:rPr>
                <w:rFonts w:ascii="Arial" w:hAnsi="Arial" w:cs="Arial"/>
                <w:color w:val="333333"/>
              </w:rPr>
              <w:t>analisadas</w:t>
            </w:r>
            <w:proofErr w:type="gramEnd"/>
            <w:r>
              <w:rPr>
                <w:rFonts w:ascii="Arial" w:hAnsi="Arial" w:cs="Arial"/>
                <w:color w:val="333333"/>
              </w:rPr>
              <w:t xml:space="preserve"> as instalações elétricas de uma rede de baixa tensão e os riscos de origem elétrica e adicionais, bem como as medidas de controle necessárias.</w:t>
            </w:r>
          </w:p>
        </w:tc>
      </w:tr>
      <w:tr w:rsidR="00C359FF" w:rsidRPr="00252A81" w14:paraId="1243BA67" w14:textId="77777777" w:rsidTr="003E4DA0">
        <w:trPr>
          <w:trHeight w:val="1402"/>
        </w:trPr>
        <w:tc>
          <w:tcPr>
            <w:tcW w:w="9578" w:type="dxa"/>
            <w:gridSpan w:val="12"/>
            <w:tcBorders>
              <w:top w:val="single" w:sz="4" w:space="0" w:color="auto"/>
              <w:left w:val="single" w:sz="4" w:space="0" w:color="auto"/>
              <w:bottom w:val="single" w:sz="4" w:space="0" w:color="auto"/>
              <w:right w:val="single" w:sz="4" w:space="0" w:color="auto"/>
            </w:tcBorders>
          </w:tcPr>
          <w:p w14:paraId="7D11CEDA" w14:textId="77777777" w:rsidR="00C359FF" w:rsidRDefault="00C359FF" w:rsidP="00C359FF">
            <w:pPr>
              <w:pStyle w:val="NormalWeb"/>
              <w:spacing w:before="0" w:beforeAutospacing="0" w:after="0" w:afterAutospacing="0"/>
              <w:jc w:val="center"/>
              <w:rPr>
                <w:rStyle w:val="Forte"/>
                <w:rFonts w:ascii="Arial" w:hAnsi="Arial" w:cs="Arial"/>
                <w:sz w:val="18"/>
                <w:szCs w:val="18"/>
              </w:rPr>
            </w:pPr>
            <w:r>
              <w:rPr>
                <w:rStyle w:val="Forte"/>
                <w:rFonts w:ascii="Arial" w:hAnsi="Arial" w:cs="Arial"/>
                <w:sz w:val="18"/>
                <w:szCs w:val="18"/>
              </w:rPr>
              <w:lastRenderedPageBreak/>
              <w:t xml:space="preserve">FORMAS </w:t>
            </w:r>
            <w:r w:rsidRPr="00D60510">
              <w:rPr>
                <w:rStyle w:val="Forte"/>
                <w:rFonts w:ascii="Arial" w:hAnsi="Arial" w:cs="Arial"/>
                <w:sz w:val="18"/>
                <w:szCs w:val="18"/>
              </w:rPr>
              <w:t>DE AVALIAÇÃO</w:t>
            </w:r>
          </w:p>
          <w:p w14:paraId="2F3975B6" w14:textId="77777777" w:rsidR="003E4DA0" w:rsidRDefault="003E4DA0" w:rsidP="003E4DA0">
            <w:pPr>
              <w:pStyle w:val="NormalWeb"/>
              <w:spacing w:before="0" w:beforeAutospacing="0" w:after="0" w:afterAutospacing="0"/>
              <w:rPr>
                <w:rFonts w:ascii="Arial" w:hAnsi="Arial" w:cs="Arial"/>
                <w:sz w:val="18"/>
                <w:szCs w:val="18"/>
              </w:rPr>
            </w:pPr>
            <w:r>
              <w:rPr>
                <w:rFonts w:ascii="Arial" w:hAnsi="Arial" w:cs="Arial"/>
                <w:sz w:val="18"/>
                <w:szCs w:val="18"/>
              </w:rPr>
              <w:t>S</w:t>
            </w:r>
            <w:r w:rsidRPr="00D60510">
              <w:rPr>
                <w:rFonts w:ascii="Arial" w:hAnsi="Arial" w:cs="Arial"/>
                <w:sz w:val="18"/>
                <w:szCs w:val="18"/>
              </w:rPr>
              <w:t>e</w:t>
            </w:r>
            <w:r>
              <w:rPr>
                <w:rFonts w:ascii="Arial" w:hAnsi="Arial" w:cs="Arial"/>
                <w:sz w:val="18"/>
                <w:szCs w:val="18"/>
              </w:rPr>
              <w:t>rá</w:t>
            </w:r>
            <w:r w:rsidRPr="00D60510">
              <w:rPr>
                <w:rFonts w:ascii="Arial" w:hAnsi="Arial" w:cs="Arial"/>
                <w:sz w:val="18"/>
                <w:szCs w:val="18"/>
              </w:rPr>
              <w:t xml:space="preserve"> apresentado aos alunos no primeiro dia de aula, contendo:</w:t>
            </w:r>
          </w:p>
          <w:p w14:paraId="4A658BFA" w14:textId="77777777" w:rsidR="003E4DA0" w:rsidRPr="00D60510" w:rsidRDefault="003E4DA0" w:rsidP="003E4DA0">
            <w:pPr>
              <w:pStyle w:val="NormalWeb"/>
              <w:spacing w:before="0" w:beforeAutospacing="0" w:after="0" w:afterAutospacing="0"/>
              <w:rPr>
                <w:rFonts w:ascii="Arial" w:hAnsi="Arial" w:cs="Arial"/>
                <w:sz w:val="18"/>
                <w:szCs w:val="18"/>
              </w:rPr>
            </w:pPr>
          </w:p>
          <w:p w14:paraId="34B7CCE3" w14:textId="77777777" w:rsidR="003E4DA0" w:rsidRDefault="003E4DA0" w:rsidP="003E4DA0">
            <w:pPr>
              <w:pStyle w:val="NormalWeb"/>
              <w:spacing w:before="0" w:beforeAutospacing="0" w:after="0" w:afterAutospacing="0"/>
              <w:rPr>
                <w:rFonts w:ascii="Arial" w:hAnsi="Arial" w:cs="Arial"/>
                <w:sz w:val="18"/>
                <w:szCs w:val="18"/>
              </w:rPr>
            </w:pPr>
            <w:r>
              <w:rPr>
                <w:rFonts w:ascii="Arial" w:hAnsi="Arial" w:cs="Arial"/>
                <w:sz w:val="18"/>
                <w:szCs w:val="18"/>
              </w:rPr>
              <w:t xml:space="preserve">* calendário das provas e do Trabalho (laudo quadro elétrico do </w:t>
            </w:r>
            <w:proofErr w:type="spellStart"/>
            <w:r>
              <w:rPr>
                <w:rFonts w:ascii="Arial" w:hAnsi="Arial" w:cs="Arial"/>
                <w:sz w:val="18"/>
                <w:szCs w:val="18"/>
              </w:rPr>
              <w:t>Dpto</w:t>
            </w:r>
            <w:proofErr w:type="spellEnd"/>
            <w:r>
              <w:rPr>
                <w:rFonts w:ascii="Arial" w:hAnsi="Arial" w:cs="Arial"/>
                <w:sz w:val="18"/>
                <w:szCs w:val="18"/>
              </w:rPr>
              <w:t>. de Engenharia Elétrica)</w:t>
            </w:r>
          </w:p>
          <w:p w14:paraId="0A3BFCDB" w14:textId="77777777" w:rsidR="003E4DA0" w:rsidRPr="00D60510" w:rsidRDefault="003E4DA0" w:rsidP="003E4DA0">
            <w:pPr>
              <w:pStyle w:val="NormalWeb"/>
              <w:spacing w:before="0" w:beforeAutospacing="0" w:after="0" w:afterAutospacing="0"/>
              <w:rPr>
                <w:rFonts w:ascii="Arial" w:hAnsi="Arial" w:cs="Arial"/>
                <w:sz w:val="18"/>
                <w:szCs w:val="18"/>
              </w:rPr>
            </w:pPr>
          </w:p>
          <w:p w14:paraId="3A600F9D" w14:textId="77777777" w:rsidR="00C359FF" w:rsidRPr="003E4DA0" w:rsidRDefault="003E4DA0" w:rsidP="003E4DA0">
            <w:pPr>
              <w:pStyle w:val="NormalWeb"/>
              <w:spacing w:before="0" w:beforeAutospacing="0" w:after="0" w:afterAutospacing="0"/>
              <w:rPr>
                <w:rStyle w:val="Forte"/>
                <w:rFonts w:ascii="Arial" w:hAnsi="Arial" w:cs="Arial"/>
                <w:b w:val="0"/>
                <w:bCs w:val="0"/>
                <w:sz w:val="18"/>
                <w:szCs w:val="18"/>
              </w:rPr>
            </w:pPr>
            <w:r w:rsidRPr="00D60510">
              <w:rPr>
                <w:rFonts w:ascii="Arial" w:hAnsi="Arial" w:cs="Arial"/>
                <w:sz w:val="18"/>
                <w:szCs w:val="18"/>
              </w:rPr>
              <w:t>* sistema de aprovação (médias das provas, trabalhos)</w:t>
            </w:r>
          </w:p>
        </w:tc>
      </w:tr>
      <w:tr w:rsidR="00C359FF" w:rsidRPr="00252A81" w14:paraId="6DBA15EA" w14:textId="77777777" w:rsidTr="00337B5A">
        <w:trPr>
          <w:trHeight w:val="1696"/>
        </w:trPr>
        <w:tc>
          <w:tcPr>
            <w:tcW w:w="9578" w:type="dxa"/>
            <w:gridSpan w:val="12"/>
            <w:tcBorders>
              <w:top w:val="single" w:sz="4" w:space="0" w:color="auto"/>
              <w:left w:val="single" w:sz="4" w:space="0" w:color="auto"/>
              <w:bottom w:val="single" w:sz="4" w:space="0" w:color="auto"/>
              <w:right w:val="single" w:sz="4" w:space="0" w:color="auto"/>
            </w:tcBorders>
          </w:tcPr>
          <w:p w14:paraId="4B52B604" w14:textId="77777777" w:rsidR="00C359FF" w:rsidRDefault="00C359FF" w:rsidP="00C359FF">
            <w:pPr>
              <w:pStyle w:val="NormalWeb"/>
              <w:jc w:val="center"/>
              <w:rPr>
                <w:rStyle w:val="Forte"/>
                <w:rFonts w:ascii="Arial" w:hAnsi="Arial" w:cs="Arial"/>
                <w:sz w:val="18"/>
                <w:szCs w:val="18"/>
              </w:rPr>
            </w:pPr>
            <w:r w:rsidRPr="00D60510">
              <w:rPr>
                <w:rStyle w:val="Forte"/>
                <w:rFonts w:ascii="Arial" w:hAnsi="Arial" w:cs="Arial"/>
                <w:sz w:val="18"/>
                <w:szCs w:val="18"/>
              </w:rPr>
              <w:t>BIBLIOGRAFIA BÁSICA</w:t>
            </w:r>
            <w:r>
              <w:rPr>
                <w:rStyle w:val="Forte"/>
                <w:rFonts w:ascii="Arial" w:hAnsi="Arial" w:cs="Arial"/>
                <w:sz w:val="18"/>
                <w:szCs w:val="18"/>
              </w:rPr>
              <w:t xml:space="preserve"> (</w:t>
            </w:r>
            <w:r w:rsidR="00AC2DD3">
              <w:rPr>
                <w:rStyle w:val="Forte"/>
                <w:rFonts w:ascii="Arial" w:hAnsi="Arial" w:cs="Arial"/>
                <w:sz w:val="18"/>
                <w:szCs w:val="18"/>
              </w:rPr>
              <w:t>mínimo 0</w:t>
            </w:r>
            <w:r>
              <w:rPr>
                <w:rStyle w:val="Forte"/>
                <w:rFonts w:ascii="Arial" w:hAnsi="Arial" w:cs="Arial"/>
                <w:sz w:val="18"/>
                <w:szCs w:val="18"/>
              </w:rPr>
              <w:t>3 títulos)</w:t>
            </w:r>
          </w:p>
          <w:p w14:paraId="3F1DA4EC"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Manuais de Legislação Atlas – Segurança e Medicina do Trabalho</w:t>
            </w:r>
          </w:p>
          <w:p w14:paraId="6F4CDA08"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Manual de Higiene, Segurança e Medicina do Trabalho – DDY </w:t>
            </w:r>
            <w:proofErr w:type="spellStart"/>
            <w:r w:rsidRPr="00CD2BBB">
              <w:rPr>
                <w:rFonts w:ascii="Arial" w:hAnsi="Arial" w:cs="Arial"/>
                <w:bCs/>
                <w:sz w:val="18"/>
                <w:szCs w:val="18"/>
              </w:rPr>
              <w:t>Bensoussan</w:t>
            </w:r>
            <w:proofErr w:type="spellEnd"/>
            <w:r w:rsidRPr="00CD2BBB">
              <w:rPr>
                <w:rFonts w:ascii="Arial" w:hAnsi="Arial" w:cs="Arial"/>
                <w:bCs/>
                <w:sz w:val="18"/>
                <w:szCs w:val="18"/>
              </w:rPr>
              <w:t xml:space="preserve"> e Sérgio </w:t>
            </w:r>
            <w:proofErr w:type="spellStart"/>
            <w:r w:rsidRPr="00CD2BBB">
              <w:rPr>
                <w:rFonts w:ascii="Arial" w:hAnsi="Arial" w:cs="Arial"/>
                <w:bCs/>
                <w:sz w:val="18"/>
                <w:szCs w:val="18"/>
              </w:rPr>
              <w:t>Albieri</w:t>
            </w:r>
            <w:proofErr w:type="spellEnd"/>
          </w:p>
          <w:p w14:paraId="72555F1D"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Identificação dos Possíveis Riscos à Saúde do Trabalhador – William A. </w:t>
            </w:r>
            <w:proofErr w:type="spellStart"/>
            <w:r w:rsidRPr="00CD2BBB">
              <w:rPr>
                <w:rFonts w:ascii="Arial" w:hAnsi="Arial" w:cs="Arial"/>
                <w:bCs/>
                <w:sz w:val="18"/>
                <w:szCs w:val="18"/>
              </w:rPr>
              <w:t>Burgess</w:t>
            </w:r>
            <w:proofErr w:type="spellEnd"/>
          </w:p>
          <w:p w14:paraId="502EBF44"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Manual de Segurança e Saúde no Trabalho – </w:t>
            </w:r>
            <w:proofErr w:type="spellStart"/>
            <w:r w:rsidRPr="00CD2BBB">
              <w:rPr>
                <w:rFonts w:ascii="Arial" w:hAnsi="Arial" w:cs="Arial"/>
                <w:bCs/>
                <w:sz w:val="18"/>
                <w:szCs w:val="18"/>
              </w:rPr>
              <w:t>Edwar</w:t>
            </w:r>
            <w:proofErr w:type="spellEnd"/>
            <w:r w:rsidRPr="00CD2BBB">
              <w:rPr>
                <w:rFonts w:ascii="Arial" w:hAnsi="Arial" w:cs="Arial"/>
                <w:bCs/>
                <w:sz w:val="18"/>
                <w:szCs w:val="18"/>
              </w:rPr>
              <w:t xml:space="preserve"> Abreu Gonçalves</w:t>
            </w:r>
          </w:p>
          <w:p w14:paraId="2C6C648D" w14:textId="77777777" w:rsidR="003E4DA0"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Árvore de Causas – Maria </w:t>
            </w:r>
            <w:proofErr w:type="spellStart"/>
            <w:r w:rsidRPr="00CD2BBB">
              <w:rPr>
                <w:rFonts w:ascii="Arial" w:hAnsi="Arial" w:cs="Arial"/>
                <w:bCs/>
                <w:sz w:val="18"/>
                <w:szCs w:val="18"/>
              </w:rPr>
              <w:t>Cecíia</w:t>
            </w:r>
            <w:proofErr w:type="spellEnd"/>
            <w:r w:rsidRPr="00CD2BBB">
              <w:rPr>
                <w:rFonts w:ascii="Arial" w:hAnsi="Arial" w:cs="Arial"/>
                <w:bCs/>
                <w:sz w:val="18"/>
                <w:szCs w:val="18"/>
              </w:rPr>
              <w:t xml:space="preserve"> Pereira </w:t>
            </w:r>
            <w:proofErr w:type="spellStart"/>
            <w:r w:rsidRPr="00CD2BBB">
              <w:rPr>
                <w:rFonts w:ascii="Arial" w:hAnsi="Arial" w:cs="Arial"/>
                <w:bCs/>
                <w:sz w:val="18"/>
                <w:szCs w:val="18"/>
              </w:rPr>
              <w:t>Binder</w:t>
            </w:r>
            <w:proofErr w:type="spellEnd"/>
          </w:p>
          <w:p w14:paraId="555A4EB0" w14:textId="77777777" w:rsidR="00C359FF" w:rsidRDefault="00C359FF" w:rsidP="00C359FF">
            <w:pPr>
              <w:pStyle w:val="NormalWeb"/>
              <w:jc w:val="center"/>
              <w:rPr>
                <w:rStyle w:val="Forte"/>
                <w:rFonts w:ascii="Arial" w:hAnsi="Arial" w:cs="Arial"/>
                <w:sz w:val="18"/>
                <w:szCs w:val="18"/>
              </w:rPr>
            </w:pPr>
            <w:r w:rsidRPr="00D60510">
              <w:rPr>
                <w:rStyle w:val="Forte"/>
                <w:rFonts w:ascii="Arial" w:hAnsi="Arial" w:cs="Arial"/>
                <w:sz w:val="18"/>
                <w:szCs w:val="18"/>
              </w:rPr>
              <w:t>BIBLIOGRA</w:t>
            </w:r>
            <w:r>
              <w:rPr>
                <w:rStyle w:val="Forte"/>
                <w:rFonts w:ascii="Arial" w:hAnsi="Arial" w:cs="Arial"/>
                <w:sz w:val="18"/>
                <w:szCs w:val="18"/>
              </w:rPr>
              <w:t>FIA COMPLEMENTAR (</w:t>
            </w:r>
            <w:r w:rsidR="00AC2DD3">
              <w:rPr>
                <w:rStyle w:val="Forte"/>
                <w:rFonts w:ascii="Arial" w:hAnsi="Arial" w:cs="Arial"/>
                <w:sz w:val="18"/>
                <w:szCs w:val="18"/>
              </w:rPr>
              <w:t>mínimo 05</w:t>
            </w:r>
            <w:r>
              <w:rPr>
                <w:rStyle w:val="Forte"/>
                <w:rFonts w:ascii="Arial" w:hAnsi="Arial" w:cs="Arial"/>
                <w:sz w:val="18"/>
                <w:szCs w:val="18"/>
              </w:rPr>
              <w:t xml:space="preserve"> títulos)</w:t>
            </w:r>
          </w:p>
          <w:p w14:paraId="04898B23" w14:textId="77777777" w:rsidR="003E4DA0" w:rsidRDefault="003E4DA0" w:rsidP="003E4DA0">
            <w:pPr>
              <w:pStyle w:val="NormalWeb"/>
              <w:jc w:val="center"/>
              <w:rPr>
                <w:rStyle w:val="Forte"/>
                <w:rFonts w:ascii="Arial" w:hAnsi="Arial" w:cs="Arial"/>
                <w:b w:val="0"/>
                <w:sz w:val="20"/>
                <w:szCs w:val="20"/>
              </w:rPr>
            </w:pPr>
            <w:r>
              <w:rPr>
                <w:rStyle w:val="Forte"/>
                <w:rFonts w:ascii="Arial" w:hAnsi="Arial" w:cs="Arial"/>
                <w:b w:val="0"/>
                <w:sz w:val="20"/>
                <w:szCs w:val="20"/>
              </w:rPr>
              <w:t>Modelo de Sistema de Gestão de Saúde e Segurança em Serviços com Eletricidade em Canteiros de Obras de Edificações – Jayme Passos Rachadel e Rodrigo Eduardo Catai</w:t>
            </w:r>
          </w:p>
          <w:p w14:paraId="2BAB5EFC" w14:textId="77777777" w:rsidR="003E4DA0" w:rsidRPr="003F0234" w:rsidRDefault="003E4DA0" w:rsidP="003E4DA0">
            <w:pPr>
              <w:pStyle w:val="NormalWeb"/>
              <w:jc w:val="center"/>
              <w:rPr>
                <w:rStyle w:val="Forte"/>
                <w:rFonts w:ascii="Arial" w:hAnsi="Arial" w:cs="Arial"/>
                <w:b w:val="0"/>
                <w:sz w:val="20"/>
                <w:szCs w:val="20"/>
              </w:rPr>
            </w:pPr>
            <w:r w:rsidRPr="003F0234">
              <w:rPr>
                <w:rStyle w:val="Forte"/>
                <w:rFonts w:ascii="Arial" w:hAnsi="Arial" w:cs="Arial"/>
                <w:b w:val="0"/>
                <w:sz w:val="20"/>
                <w:szCs w:val="20"/>
              </w:rPr>
              <w:t>Curso Básico de Segurança em Eletricidade – Aloízio M. de Oliveira</w:t>
            </w:r>
          </w:p>
          <w:p w14:paraId="6867B5E6" w14:textId="77777777" w:rsidR="007003B3" w:rsidRDefault="003E4DA0" w:rsidP="003E4DA0">
            <w:pPr>
              <w:pStyle w:val="NormalWeb"/>
              <w:spacing w:before="0" w:beforeAutospacing="0" w:after="0" w:afterAutospacing="0"/>
              <w:jc w:val="center"/>
              <w:rPr>
                <w:rStyle w:val="Forte"/>
                <w:rFonts w:ascii="Arial" w:hAnsi="Arial" w:cs="Arial"/>
                <w:sz w:val="18"/>
                <w:szCs w:val="18"/>
              </w:rPr>
            </w:pPr>
            <w:r w:rsidRPr="003F0234">
              <w:rPr>
                <w:rStyle w:val="Forte"/>
                <w:rFonts w:ascii="Arial" w:hAnsi="Arial" w:cs="Arial"/>
                <w:b w:val="0"/>
                <w:sz w:val="20"/>
                <w:szCs w:val="20"/>
              </w:rPr>
              <w:t>Manual de Auxílio na Interpretação da Nova NR10 – João J. B. de Souza e Joaquim G. Pereira.</w:t>
            </w:r>
          </w:p>
        </w:tc>
      </w:tr>
      <w:tr w:rsidR="00A5701C" w:rsidRPr="00252A81" w14:paraId="1410CCAD" w14:textId="77777777" w:rsidTr="00337B5A">
        <w:trPr>
          <w:trHeight w:val="1696"/>
        </w:trPr>
        <w:tc>
          <w:tcPr>
            <w:tcW w:w="9578" w:type="dxa"/>
            <w:gridSpan w:val="12"/>
            <w:tcBorders>
              <w:top w:val="single" w:sz="4" w:space="0" w:color="auto"/>
              <w:left w:val="single" w:sz="4" w:space="0" w:color="auto"/>
              <w:bottom w:val="single" w:sz="4" w:space="0" w:color="auto"/>
              <w:right w:val="single" w:sz="4" w:space="0" w:color="auto"/>
            </w:tcBorders>
          </w:tcPr>
          <w:p w14:paraId="16E7984A" w14:textId="77777777" w:rsidR="00C26F7A" w:rsidRPr="003B541F" w:rsidRDefault="00C26F7A" w:rsidP="00C26F7A">
            <w:pPr>
              <w:jc w:val="center"/>
              <w:rPr>
                <w:rFonts w:ascii="Arial" w:hAnsi="Arial" w:cs="Arial"/>
                <w:sz w:val="6"/>
                <w:szCs w:val="6"/>
              </w:rPr>
            </w:pPr>
          </w:p>
          <w:p w14:paraId="4DCA001C" w14:textId="77777777" w:rsidR="00FC6294" w:rsidRDefault="00FC6294" w:rsidP="005067FA">
            <w:pPr>
              <w:rPr>
                <w:rFonts w:ascii="Arial" w:hAnsi="Arial" w:cs="Arial"/>
                <w:b/>
                <w:bCs/>
                <w:sz w:val="18"/>
                <w:szCs w:val="18"/>
              </w:rPr>
            </w:pPr>
          </w:p>
          <w:p w14:paraId="597318F9" w14:textId="77777777" w:rsidR="005067FA" w:rsidRDefault="005067FA" w:rsidP="005067FA">
            <w:pPr>
              <w:rPr>
                <w:rFonts w:ascii="Arial" w:hAnsi="Arial" w:cs="Arial"/>
              </w:rPr>
            </w:pPr>
            <w:r w:rsidRPr="00D60510">
              <w:rPr>
                <w:rFonts w:ascii="Arial" w:hAnsi="Arial" w:cs="Arial"/>
                <w:b/>
                <w:bCs/>
                <w:sz w:val="18"/>
                <w:szCs w:val="18"/>
              </w:rPr>
              <w:t>Professor da Disciplina:</w:t>
            </w:r>
            <w:r w:rsidR="003E4DA0">
              <w:rPr>
                <w:rFonts w:ascii="Arial" w:hAnsi="Arial" w:cs="Arial"/>
                <w:b/>
                <w:bCs/>
                <w:sz w:val="18"/>
                <w:szCs w:val="18"/>
              </w:rPr>
              <w:t xml:space="preserve"> </w:t>
            </w:r>
            <w:r w:rsidR="003E4DA0">
              <w:rPr>
                <w:rFonts w:ascii="Arial" w:hAnsi="Arial" w:cs="Arial"/>
                <w:b/>
                <w:bCs/>
                <w:sz w:val="18"/>
                <w:szCs w:val="18"/>
              </w:rPr>
              <w:t>Jayme Passos Rachadel</w:t>
            </w:r>
            <w:bookmarkStart w:id="0" w:name="_GoBack"/>
            <w:bookmarkEnd w:id="0"/>
          </w:p>
          <w:p w14:paraId="2F91EA64" w14:textId="77777777" w:rsidR="00663D1E" w:rsidRDefault="00663D1E" w:rsidP="005067FA">
            <w:pPr>
              <w:rPr>
                <w:rFonts w:ascii="Arial" w:hAnsi="Arial" w:cs="Arial"/>
                <w:sz w:val="8"/>
                <w:szCs w:val="8"/>
              </w:rPr>
            </w:pPr>
          </w:p>
          <w:p w14:paraId="0BD9C151" w14:textId="77777777" w:rsidR="005067FA" w:rsidRDefault="005067FA" w:rsidP="005067FA">
            <w:pPr>
              <w:rPr>
                <w:rFonts w:ascii="Arial" w:hAnsi="Arial" w:cs="Arial"/>
                <w:sz w:val="8"/>
                <w:szCs w:val="8"/>
              </w:rPr>
            </w:pPr>
            <w:r w:rsidRPr="00D60510">
              <w:rPr>
                <w:rFonts w:ascii="Arial" w:hAnsi="Arial" w:cs="Arial"/>
                <w:b/>
                <w:bCs/>
                <w:sz w:val="18"/>
                <w:szCs w:val="18"/>
              </w:rPr>
              <w:t xml:space="preserve">Assinatura: </w:t>
            </w:r>
            <w:r>
              <w:rPr>
                <w:rFonts w:ascii="Arial" w:hAnsi="Arial" w:cs="Arial"/>
              </w:rPr>
              <w:t>__________________________________________</w:t>
            </w:r>
          </w:p>
          <w:p w14:paraId="3BDA02BD" w14:textId="77777777" w:rsidR="005067FA" w:rsidRPr="00D60510" w:rsidRDefault="005067FA" w:rsidP="005067FA">
            <w:pPr>
              <w:pStyle w:val="NormalWeb"/>
              <w:rPr>
                <w:rFonts w:ascii="Arial" w:hAnsi="Arial" w:cs="Arial"/>
                <w:b/>
                <w:bCs/>
                <w:sz w:val="18"/>
                <w:szCs w:val="18"/>
              </w:rPr>
            </w:pPr>
          </w:p>
          <w:p w14:paraId="35A7DCFC" w14:textId="77777777" w:rsidR="005067FA" w:rsidRDefault="005067FA" w:rsidP="005067FA">
            <w:pPr>
              <w:rPr>
                <w:rFonts w:ascii="Arial" w:hAnsi="Arial" w:cs="Arial"/>
              </w:rPr>
            </w:pPr>
            <w:r w:rsidRPr="002E74A1">
              <w:rPr>
                <w:rFonts w:ascii="Arial" w:hAnsi="Arial" w:cs="Arial"/>
                <w:b/>
                <w:bCs/>
                <w:sz w:val="18"/>
                <w:szCs w:val="18"/>
              </w:rPr>
              <w:t xml:space="preserve">Chefe de Departamento </w:t>
            </w:r>
            <w:r w:rsidRPr="002E74A1">
              <w:rPr>
                <w:rFonts w:ascii="Arial" w:hAnsi="Arial" w:cs="Arial"/>
                <w:b/>
                <w:sz w:val="18"/>
                <w:szCs w:val="18"/>
              </w:rPr>
              <w:t>ou Unidade equivalente:</w:t>
            </w:r>
            <w:r w:rsidRPr="00D60510">
              <w:rPr>
                <w:rFonts w:ascii="Arial" w:hAnsi="Arial" w:cs="Arial"/>
                <w:b/>
                <w:bCs/>
                <w:sz w:val="18"/>
                <w:szCs w:val="18"/>
              </w:rPr>
              <w:t xml:space="preserve">   </w:t>
            </w:r>
            <w:r>
              <w:rPr>
                <w:rFonts w:ascii="Arial" w:hAnsi="Arial" w:cs="Arial"/>
              </w:rPr>
              <w:t>__________________________________________</w:t>
            </w:r>
          </w:p>
          <w:p w14:paraId="03D57E9A" w14:textId="77777777" w:rsidR="00663D1E" w:rsidRDefault="00663D1E" w:rsidP="005067FA">
            <w:pPr>
              <w:rPr>
                <w:rFonts w:ascii="Arial" w:hAnsi="Arial" w:cs="Arial"/>
                <w:sz w:val="8"/>
                <w:szCs w:val="8"/>
              </w:rPr>
            </w:pPr>
          </w:p>
          <w:p w14:paraId="30667F43" w14:textId="77777777" w:rsidR="00A41A8D" w:rsidRDefault="005067FA" w:rsidP="00337B5A">
            <w:pPr>
              <w:rPr>
                <w:rFonts w:ascii="Arial" w:hAnsi="Arial" w:cs="Arial"/>
              </w:rPr>
            </w:pPr>
            <w:r w:rsidRPr="00D60510">
              <w:rPr>
                <w:rFonts w:ascii="Arial" w:hAnsi="Arial" w:cs="Arial"/>
                <w:b/>
                <w:bCs/>
                <w:sz w:val="18"/>
                <w:szCs w:val="18"/>
              </w:rPr>
              <w:t xml:space="preserve">Assinatura: </w:t>
            </w:r>
            <w:r>
              <w:rPr>
                <w:rFonts w:ascii="Arial" w:hAnsi="Arial" w:cs="Arial"/>
              </w:rPr>
              <w:t>__________________________________________</w:t>
            </w:r>
          </w:p>
          <w:p w14:paraId="672CF259" w14:textId="77777777" w:rsidR="00337B5A" w:rsidRDefault="00337B5A" w:rsidP="0076074A">
            <w:pPr>
              <w:tabs>
                <w:tab w:val="center" w:pos="7450"/>
              </w:tabs>
              <w:rPr>
                <w:rFonts w:ascii="Arial" w:hAnsi="Arial" w:cs="Arial"/>
              </w:rPr>
            </w:pPr>
          </w:p>
          <w:p w14:paraId="425A2556" w14:textId="77777777" w:rsidR="009C1FFB" w:rsidRPr="003B541F" w:rsidRDefault="009C1FFB" w:rsidP="00337B5A">
            <w:pPr>
              <w:tabs>
                <w:tab w:val="center" w:pos="7450"/>
              </w:tabs>
              <w:rPr>
                <w:rFonts w:ascii="Arial" w:hAnsi="Arial" w:cs="Arial"/>
                <w:sz w:val="6"/>
                <w:szCs w:val="6"/>
              </w:rPr>
            </w:pPr>
          </w:p>
          <w:p w14:paraId="17572864" w14:textId="77777777" w:rsidR="009C1FFB" w:rsidRDefault="009C1FFB" w:rsidP="00337B5A">
            <w:pPr>
              <w:tabs>
                <w:tab w:val="center" w:pos="7450"/>
              </w:tabs>
              <w:rPr>
                <w:rFonts w:ascii="Arial" w:hAnsi="Arial" w:cs="Arial"/>
                <w:sz w:val="4"/>
                <w:szCs w:val="4"/>
              </w:rPr>
            </w:pPr>
          </w:p>
          <w:p w14:paraId="05B53722" w14:textId="77777777" w:rsidR="00337B5A" w:rsidRPr="00337B5A" w:rsidRDefault="00337B5A" w:rsidP="00337B5A">
            <w:pPr>
              <w:tabs>
                <w:tab w:val="center" w:pos="7450"/>
              </w:tabs>
              <w:rPr>
                <w:rFonts w:ascii="Arial" w:hAnsi="Arial" w:cs="Arial"/>
                <w:sz w:val="4"/>
                <w:szCs w:val="4"/>
              </w:rPr>
            </w:pPr>
          </w:p>
        </w:tc>
      </w:tr>
    </w:tbl>
    <w:p w14:paraId="6388BA99" w14:textId="77777777" w:rsidR="00A5701C" w:rsidRPr="00AF336C" w:rsidRDefault="00AF336C" w:rsidP="00A5701C">
      <w:pPr>
        <w:autoSpaceDE w:val="0"/>
        <w:autoSpaceDN w:val="0"/>
        <w:adjustRightInd w:val="0"/>
        <w:rPr>
          <w:rFonts w:ascii="Arial" w:hAnsi="Arial" w:cs="Arial"/>
          <w:i/>
          <w:sz w:val="16"/>
          <w:szCs w:val="16"/>
        </w:rPr>
      </w:pPr>
      <w:r w:rsidRPr="00AF336C">
        <w:rPr>
          <w:rFonts w:ascii="Arial" w:hAnsi="Arial" w:cs="Arial"/>
          <w:i/>
          <w:sz w:val="16"/>
          <w:szCs w:val="16"/>
        </w:rPr>
        <w:t>*OBS: ao assinalar a opção % EAD, indicar a carga horária que será à distância.</w:t>
      </w:r>
    </w:p>
    <w:sectPr w:rsidR="00A5701C" w:rsidRPr="00AF336C" w:rsidSect="00AD2303">
      <w:pgSz w:w="11906" w:h="16838" w:code="9"/>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0"/>
    <w:family w:val="auto"/>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002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479421E"/>
    <w:multiLevelType w:val="hybridMultilevel"/>
    <w:tmpl w:val="74EAA28C"/>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3" w15:restartNumberingAfterBreak="0">
    <w:nsid w:val="17815CDA"/>
    <w:multiLevelType w:val="hybridMultilevel"/>
    <w:tmpl w:val="DAD48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092ED4"/>
    <w:multiLevelType w:val="hybridMultilevel"/>
    <w:tmpl w:val="893669F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0476909"/>
    <w:multiLevelType w:val="hybridMultilevel"/>
    <w:tmpl w:val="A35A3C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940247"/>
    <w:multiLevelType w:val="hybridMultilevel"/>
    <w:tmpl w:val="2F8EB0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40D12D3"/>
    <w:multiLevelType w:val="hybridMultilevel"/>
    <w:tmpl w:val="EEFE4D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54140D6"/>
    <w:multiLevelType w:val="hybridMultilevel"/>
    <w:tmpl w:val="274AB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A267DFC"/>
    <w:multiLevelType w:val="hybridMultilevel"/>
    <w:tmpl w:val="847E3ADC"/>
    <w:lvl w:ilvl="0" w:tplc="0416000F">
      <w:start w:val="1"/>
      <w:numFmt w:val="decimal"/>
      <w:lvlText w:val="%1."/>
      <w:lvlJc w:val="left"/>
      <w:pPr>
        <w:tabs>
          <w:tab w:val="num" w:pos="900"/>
        </w:tabs>
        <w:ind w:left="900" w:hanging="360"/>
      </w:pPr>
      <w:rPr>
        <w:rFont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72D2352B"/>
    <w:multiLevelType w:val="hybridMultilevel"/>
    <w:tmpl w:val="EED64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C024ED"/>
    <w:multiLevelType w:val="hybridMultilevel"/>
    <w:tmpl w:val="A4D06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65206A9"/>
    <w:multiLevelType w:val="hybridMultilevel"/>
    <w:tmpl w:val="A3B85C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902134"/>
    <w:multiLevelType w:val="hybridMultilevel"/>
    <w:tmpl w:val="21B6C0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9016919"/>
    <w:multiLevelType w:val="hybridMultilevel"/>
    <w:tmpl w:val="FB9071A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7CC01A52"/>
    <w:multiLevelType w:val="hybridMultilevel"/>
    <w:tmpl w:val="F5AC636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3"/>
  </w:num>
  <w:num w:numId="2">
    <w:abstractNumId w:val="7"/>
  </w:num>
  <w:num w:numId="3">
    <w:abstractNumId w:val="11"/>
  </w:num>
  <w:num w:numId="4">
    <w:abstractNumId w:val="1"/>
  </w:num>
  <w:num w:numId="5">
    <w:abstractNumId w:val="15"/>
  </w:num>
  <w:num w:numId="6">
    <w:abstractNumId w:val="14"/>
  </w:num>
  <w:num w:numId="7">
    <w:abstractNumId w:val="12"/>
  </w:num>
  <w:num w:numId="8">
    <w:abstractNumId w:val="0"/>
  </w:num>
  <w:num w:numId="9">
    <w:abstractNumId w:val="9"/>
  </w:num>
  <w:num w:numId="10">
    <w:abstractNumId w:val="9"/>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2"/>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5A"/>
    <w:rsid w:val="000154B1"/>
    <w:rsid w:val="00015DC6"/>
    <w:rsid w:val="0006735A"/>
    <w:rsid w:val="00072F27"/>
    <w:rsid w:val="000F360B"/>
    <w:rsid w:val="00143036"/>
    <w:rsid w:val="0014403E"/>
    <w:rsid w:val="001545C8"/>
    <w:rsid w:val="001A58BB"/>
    <w:rsid w:val="001C6151"/>
    <w:rsid w:val="001D1CDC"/>
    <w:rsid w:val="002132CC"/>
    <w:rsid w:val="002342E5"/>
    <w:rsid w:val="00244AD3"/>
    <w:rsid w:val="002844A0"/>
    <w:rsid w:val="002D71C0"/>
    <w:rsid w:val="002F0E51"/>
    <w:rsid w:val="002F291E"/>
    <w:rsid w:val="002F75A1"/>
    <w:rsid w:val="00322A45"/>
    <w:rsid w:val="0032726D"/>
    <w:rsid w:val="00337B5A"/>
    <w:rsid w:val="00393306"/>
    <w:rsid w:val="003A2CF5"/>
    <w:rsid w:val="003A32AF"/>
    <w:rsid w:val="003B541F"/>
    <w:rsid w:val="003C57AD"/>
    <w:rsid w:val="003D0DDF"/>
    <w:rsid w:val="003E359B"/>
    <w:rsid w:val="003E4DA0"/>
    <w:rsid w:val="0042034C"/>
    <w:rsid w:val="00491FBD"/>
    <w:rsid w:val="004A4562"/>
    <w:rsid w:val="004B3328"/>
    <w:rsid w:val="004B5DC7"/>
    <w:rsid w:val="004F4C8D"/>
    <w:rsid w:val="00504685"/>
    <w:rsid w:val="005067FA"/>
    <w:rsid w:val="00584315"/>
    <w:rsid w:val="005A1A0E"/>
    <w:rsid w:val="005B4217"/>
    <w:rsid w:val="005C0722"/>
    <w:rsid w:val="005D68FA"/>
    <w:rsid w:val="00607BBB"/>
    <w:rsid w:val="00616F36"/>
    <w:rsid w:val="006178E4"/>
    <w:rsid w:val="0063200F"/>
    <w:rsid w:val="00657A83"/>
    <w:rsid w:val="00663D1E"/>
    <w:rsid w:val="006D57F0"/>
    <w:rsid w:val="006F4FD0"/>
    <w:rsid w:val="007003B3"/>
    <w:rsid w:val="00735C4D"/>
    <w:rsid w:val="0076074A"/>
    <w:rsid w:val="0077613C"/>
    <w:rsid w:val="007C2BA6"/>
    <w:rsid w:val="007E3EB6"/>
    <w:rsid w:val="00830E74"/>
    <w:rsid w:val="00836756"/>
    <w:rsid w:val="008A5F76"/>
    <w:rsid w:val="008C7912"/>
    <w:rsid w:val="008E0550"/>
    <w:rsid w:val="008F2032"/>
    <w:rsid w:val="00910C8A"/>
    <w:rsid w:val="00911386"/>
    <w:rsid w:val="00917CCE"/>
    <w:rsid w:val="00926E37"/>
    <w:rsid w:val="00926E8D"/>
    <w:rsid w:val="0094498D"/>
    <w:rsid w:val="00971981"/>
    <w:rsid w:val="009C1FFB"/>
    <w:rsid w:val="00A00160"/>
    <w:rsid w:val="00A01603"/>
    <w:rsid w:val="00A41A8D"/>
    <w:rsid w:val="00A43B27"/>
    <w:rsid w:val="00A44A65"/>
    <w:rsid w:val="00A5701C"/>
    <w:rsid w:val="00A6026A"/>
    <w:rsid w:val="00A72658"/>
    <w:rsid w:val="00A80CF7"/>
    <w:rsid w:val="00AC2DD3"/>
    <w:rsid w:val="00AD2303"/>
    <w:rsid w:val="00AD7DB1"/>
    <w:rsid w:val="00AF336C"/>
    <w:rsid w:val="00B64DA4"/>
    <w:rsid w:val="00B914DF"/>
    <w:rsid w:val="00C2377B"/>
    <w:rsid w:val="00C26F7A"/>
    <w:rsid w:val="00C359FF"/>
    <w:rsid w:val="00C6287E"/>
    <w:rsid w:val="00CA1D22"/>
    <w:rsid w:val="00D0425C"/>
    <w:rsid w:val="00D10AE8"/>
    <w:rsid w:val="00D34FAD"/>
    <w:rsid w:val="00DA5FAD"/>
    <w:rsid w:val="00E50892"/>
    <w:rsid w:val="00EB295C"/>
    <w:rsid w:val="00EB5EFD"/>
    <w:rsid w:val="00ED4AB6"/>
    <w:rsid w:val="00EE4C6A"/>
    <w:rsid w:val="00EE72BD"/>
    <w:rsid w:val="00F03D1E"/>
    <w:rsid w:val="00F05E40"/>
    <w:rsid w:val="00F3594F"/>
    <w:rsid w:val="00F707C0"/>
    <w:rsid w:val="00FC0FFB"/>
    <w:rsid w:val="00FC6294"/>
    <w:rsid w:val="00FF21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7A92"/>
  <w15:docId w15:val="{071BB27D-8231-44C7-8F92-6844D72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735A"/>
  </w:style>
  <w:style w:type="paragraph" w:styleId="Ttulo1">
    <w:name w:val="heading 1"/>
    <w:basedOn w:val="Normal"/>
    <w:next w:val="Normal"/>
    <w:link w:val="Ttulo1Char"/>
    <w:qFormat/>
    <w:rsid w:val="003A2CF5"/>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FD6F42"/>
    <w:rPr>
      <w:rFonts w:ascii="Tahoma" w:hAnsi="Tahoma"/>
      <w:sz w:val="16"/>
      <w:szCs w:val="16"/>
    </w:rPr>
  </w:style>
  <w:style w:type="character" w:customStyle="1" w:styleId="TextodebaloChar">
    <w:name w:val="Texto de balão Char"/>
    <w:link w:val="Textodebalo"/>
    <w:rsid w:val="00FD6F42"/>
    <w:rPr>
      <w:rFonts w:ascii="Tahoma" w:hAnsi="Tahoma" w:cs="Tahoma"/>
      <w:sz w:val="16"/>
      <w:szCs w:val="16"/>
    </w:rPr>
  </w:style>
  <w:style w:type="paragraph" w:styleId="Corpodetexto3">
    <w:name w:val="Body Text 3"/>
    <w:basedOn w:val="Normal"/>
    <w:link w:val="Corpodetexto3Char"/>
    <w:unhideWhenUsed/>
    <w:rsid w:val="00B64DA4"/>
    <w:pPr>
      <w:widowControl w:val="0"/>
      <w:suppressAutoHyphens/>
      <w:spacing w:after="120"/>
    </w:pPr>
    <w:rPr>
      <w:rFonts w:eastAsia="Bitstream Vera Sans"/>
      <w:sz w:val="16"/>
      <w:szCs w:val="16"/>
    </w:rPr>
  </w:style>
  <w:style w:type="character" w:customStyle="1" w:styleId="Corpodetexto3Char">
    <w:name w:val="Corpo de texto 3 Char"/>
    <w:link w:val="Corpodetexto3"/>
    <w:rsid w:val="00B64DA4"/>
    <w:rPr>
      <w:rFonts w:eastAsia="Bitstream Vera Sans"/>
      <w:sz w:val="16"/>
      <w:szCs w:val="16"/>
    </w:rPr>
  </w:style>
  <w:style w:type="paragraph" w:styleId="Corpodetexto">
    <w:name w:val="Body Text"/>
    <w:basedOn w:val="Normal"/>
    <w:link w:val="CorpodetextoChar"/>
    <w:unhideWhenUsed/>
    <w:rsid w:val="001545C8"/>
    <w:pPr>
      <w:widowControl w:val="0"/>
      <w:suppressAutoHyphens/>
      <w:spacing w:after="120"/>
    </w:pPr>
    <w:rPr>
      <w:rFonts w:eastAsia="Bitstream Vera Sans"/>
      <w:sz w:val="24"/>
    </w:rPr>
  </w:style>
  <w:style w:type="character" w:customStyle="1" w:styleId="CorpodetextoChar">
    <w:name w:val="Corpo de texto Char"/>
    <w:link w:val="Corpodetexto"/>
    <w:rsid w:val="001545C8"/>
    <w:rPr>
      <w:rFonts w:eastAsia="Bitstream Vera Sans"/>
      <w:sz w:val="24"/>
    </w:rPr>
  </w:style>
  <w:style w:type="character" w:customStyle="1" w:styleId="Ttulo1Char">
    <w:name w:val="Título 1 Char"/>
    <w:link w:val="Ttulo1"/>
    <w:rsid w:val="003A2CF5"/>
    <w:rPr>
      <w:rFonts w:ascii="Arial" w:hAnsi="Arial"/>
      <w:b/>
      <w:sz w:val="24"/>
    </w:rPr>
  </w:style>
  <w:style w:type="paragraph" w:styleId="Corpodetexto2">
    <w:name w:val="Body Text 2"/>
    <w:basedOn w:val="Normal"/>
    <w:link w:val="Corpodetexto2Char"/>
    <w:unhideWhenUsed/>
    <w:rsid w:val="003A2CF5"/>
    <w:pPr>
      <w:widowControl w:val="0"/>
      <w:suppressAutoHyphens/>
      <w:spacing w:after="120" w:line="480" w:lineRule="auto"/>
    </w:pPr>
    <w:rPr>
      <w:rFonts w:eastAsia="Bitstream Vera Sans"/>
      <w:sz w:val="24"/>
    </w:rPr>
  </w:style>
  <w:style w:type="character" w:customStyle="1" w:styleId="Corpodetexto2Char">
    <w:name w:val="Corpo de texto 2 Char"/>
    <w:link w:val="Corpodetexto2"/>
    <w:rsid w:val="003A2CF5"/>
    <w:rPr>
      <w:rFonts w:eastAsia="Bitstream Vera Sans"/>
      <w:sz w:val="24"/>
    </w:rPr>
  </w:style>
  <w:style w:type="paragraph" w:styleId="TextosemFormatao">
    <w:name w:val="Plain Text"/>
    <w:basedOn w:val="Normal"/>
    <w:link w:val="TextosemFormataoChar"/>
    <w:unhideWhenUsed/>
    <w:rsid w:val="003A2CF5"/>
    <w:pPr>
      <w:spacing w:before="100" w:beforeAutospacing="1" w:after="100" w:afterAutospacing="1"/>
    </w:pPr>
    <w:rPr>
      <w:sz w:val="24"/>
      <w:szCs w:val="24"/>
    </w:rPr>
  </w:style>
  <w:style w:type="character" w:customStyle="1" w:styleId="TextosemFormataoChar">
    <w:name w:val="Texto sem Formatação Char"/>
    <w:link w:val="TextosemFormatao"/>
    <w:rsid w:val="003A2CF5"/>
    <w:rPr>
      <w:sz w:val="24"/>
      <w:szCs w:val="24"/>
    </w:rPr>
  </w:style>
  <w:style w:type="character" w:styleId="Forte">
    <w:name w:val="Strong"/>
    <w:qFormat/>
    <w:rsid w:val="00FC0FFB"/>
    <w:rPr>
      <w:b/>
      <w:bCs/>
    </w:rPr>
  </w:style>
  <w:style w:type="paragraph" w:styleId="NormalWeb">
    <w:name w:val="Normal (Web)"/>
    <w:basedOn w:val="Normal"/>
    <w:rsid w:val="00FC0F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CDE0-4959-4F27-8947-F9B092C0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3941</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MINISTÉRIO DA EDUCAÇÃO</vt:lpstr>
      <vt:lpstr>MINISTÉRIO DA EDUCAÇÃO</vt:lpstr>
    </vt:vector>
  </TitlesOfParts>
  <Company>KS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KS</dc:creator>
  <cp:lastModifiedBy>jayme rachadel</cp:lastModifiedBy>
  <cp:revision>2</cp:revision>
  <cp:lastPrinted>2014-02-27T15:03:00Z</cp:lastPrinted>
  <dcterms:created xsi:type="dcterms:W3CDTF">2019-02-12T11:51:00Z</dcterms:created>
  <dcterms:modified xsi:type="dcterms:W3CDTF">2019-02-12T11:51:00Z</dcterms:modified>
</cp:coreProperties>
</file>