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Código da Disciplina: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TE850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Disciplina: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Dispositivos Eletrônicos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Carga horária: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60 horas.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Número de Créditos: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04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Ementa: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Princípios de semicondutores, Transistores MOS, Transistores bipolares, Componentes passivos integrados, Circuitos de polarização, Amplificadores, Osciladores, Filtros.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Bibliografia: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"Fundamentos de microeletrônica”, B. Razavi, LTC, 2010.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“Microeletrônica”, A.S. Sedra e K.C. Smith, 5ª ed.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Pearson / Prentice Hall,2007.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*“The design of CMOS radio-frequency integrated circuits”, Thomas H. Lee, Cambridge University Press, 2003.*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“RF microelectronics”, Behzad Razavi, Prentice Hall, 2011.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